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14B" w:rsidRDefault="00D7214B" w:rsidP="00D7214B">
      <w:pPr>
        <w:spacing w:line="400" w:lineRule="exact"/>
        <w:jc w:val="center"/>
        <w:rPr>
          <w:b/>
          <w:sz w:val="32"/>
          <w:szCs w:val="32"/>
          <w:lang w:eastAsia="zh-HK"/>
        </w:rPr>
      </w:pPr>
      <w:r>
        <w:rPr>
          <w:b/>
          <w:noProof/>
          <w:sz w:val="32"/>
          <w:szCs w:val="32"/>
        </w:rPr>
        <mc:AlternateContent>
          <mc:Choice Requires="wps">
            <w:drawing>
              <wp:anchor distT="0" distB="0" distL="114300" distR="114300" simplePos="0" relativeHeight="251659264" behindDoc="0" locked="0" layoutInCell="1" allowOverlap="1" wp14:anchorId="14D2F2B9" wp14:editId="7BB66896">
                <wp:simplePos x="0" y="0"/>
                <wp:positionH relativeFrom="column">
                  <wp:posOffset>5080</wp:posOffset>
                </wp:positionH>
                <wp:positionV relativeFrom="paragraph">
                  <wp:posOffset>-4445</wp:posOffset>
                </wp:positionV>
                <wp:extent cx="914400" cy="361507"/>
                <wp:effectExtent l="0" t="0" r="19050" b="19685"/>
                <wp:wrapNone/>
                <wp:docPr id="56" name="矩形 56"/>
                <wp:cNvGraphicFramePr/>
                <a:graphic xmlns:a="http://schemas.openxmlformats.org/drawingml/2006/main">
                  <a:graphicData uri="http://schemas.microsoft.com/office/word/2010/wordprocessingShape">
                    <wps:wsp>
                      <wps:cNvSpPr/>
                      <wps:spPr>
                        <a:xfrm>
                          <a:off x="0" y="0"/>
                          <a:ext cx="914400" cy="361507"/>
                        </a:xfrm>
                        <a:prstGeom prst="rect">
                          <a:avLst/>
                        </a:prstGeom>
                      </wps:spPr>
                      <wps:style>
                        <a:lnRef idx="2">
                          <a:schemeClr val="accent6"/>
                        </a:lnRef>
                        <a:fillRef idx="1">
                          <a:schemeClr val="lt1"/>
                        </a:fillRef>
                        <a:effectRef idx="0">
                          <a:schemeClr val="accent6"/>
                        </a:effectRef>
                        <a:fontRef idx="minor">
                          <a:schemeClr val="dk1"/>
                        </a:fontRef>
                      </wps:style>
                      <wps:txbx>
                        <w:txbxContent>
                          <w:p w:rsidR="00036F6B" w:rsidRPr="00FC53A4" w:rsidRDefault="00036F6B" w:rsidP="00D7214B">
                            <w:pPr>
                              <w:jc w:val="center"/>
                              <w:rPr>
                                <w:rFonts w:ascii="標楷體" w:eastAsia="標楷體" w:hAnsi="標楷體"/>
                                <w:b/>
                              </w:rPr>
                            </w:pPr>
                            <w:r w:rsidRPr="00FC53A4">
                              <w:rPr>
                                <w:rFonts w:ascii="標楷體" w:eastAsia="標楷體" w:hAnsi="標楷體" w:hint="eastAsia"/>
                                <w:b/>
                              </w:rPr>
                              <w:t>附件十一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D2F2B9" id="矩形 56" o:spid="_x0000_s1026" style="position:absolute;left:0;text-align:left;margin-left:.4pt;margin-top:-.35pt;width:1in;height:28.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" fillcolor="white [3201]" strokecolor="#70ad47 [3209]" strokeweight="1pt">
                <v:textbox>
                  <w:txbxContent>
                    <w:p w:rsidR="00036F6B" w:rsidRPr="00FC53A4" w:rsidRDefault="00036F6B" w:rsidP="00D7214B">
                      <w:pPr>
                        <w:jc w:val="center"/>
                        <w:rPr>
                          <w:rFonts w:ascii="標楷體" w:eastAsia="標楷體" w:hAnsi="標楷體"/>
                          <w:b/>
                        </w:rPr>
                      </w:pPr>
                      <w:r w:rsidRPr="00FC53A4">
                        <w:rPr>
                          <w:rFonts w:ascii="標楷體" w:eastAsia="標楷體" w:hAnsi="標楷體" w:hint="eastAsia"/>
                          <w:b/>
                        </w:rPr>
                        <w:t>附件十一</w:t>
                      </w:r>
                    </w:p>
                  </w:txbxContent>
                </v:textbox>
              </v:rect>
            </w:pict>
          </mc:Fallback>
        </mc:AlternateContent>
      </w:r>
      <w:r>
        <w:rPr>
          <w:b/>
          <w:sz w:val="32"/>
          <w:szCs w:val="32"/>
        </w:rPr>
        <w:t xml:space="preserve"> </w:t>
      </w:r>
      <w:r>
        <w:rPr>
          <w:rFonts w:hint="eastAsia"/>
          <w:b/>
          <w:sz w:val="32"/>
          <w:szCs w:val="32"/>
        </w:rPr>
        <w:t>嘉義縣</w:t>
      </w:r>
      <w:r w:rsidR="00B36275">
        <w:rPr>
          <w:rFonts w:hint="eastAsia"/>
          <w:b/>
          <w:sz w:val="32"/>
          <w:szCs w:val="32"/>
          <w:lang w:eastAsia="zh-HK"/>
        </w:rPr>
        <w:t>黎明</w:t>
      </w:r>
      <w:r>
        <w:rPr>
          <w:rFonts w:hint="eastAsia"/>
          <w:b/>
          <w:sz w:val="32"/>
          <w:szCs w:val="32"/>
        </w:rPr>
        <w:t>國小</w:t>
      </w:r>
      <w:r w:rsidRPr="00284A96">
        <w:rPr>
          <w:b/>
          <w:color w:val="FF0000"/>
          <w:sz w:val="32"/>
          <w:szCs w:val="32"/>
        </w:rPr>
        <w:t>10</w:t>
      </w:r>
      <w:r w:rsidR="00284A96" w:rsidRPr="00284A96">
        <w:rPr>
          <w:rFonts w:hint="eastAsia"/>
          <w:b/>
          <w:color w:val="FF0000"/>
          <w:sz w:val="32"/>
          <w:szCs w:val="32"/>
        </w:rPr>
        <w:t>9</w:t>
      </w:r>
      <w:r w:rsidRPr="00284A96">
        <w:rPr>
          <w:rFonts w:hint="eastAsia"/>
          <w:b/>
          <w:color w:val="FF0000"/>
          <w:sz w:val="32"/>
          <w:szCs w:val="32"/>
        </w:rPr>
        <w:t>學年度</w:t>
      </w:r>
      <w:r>
        <w:rPr>
          <w:rFonts w:hint="eastAsia"/>
          <w:b/>
          <w:sz w:val="32"/>
          <w:szCs w:val="32"/>
        </w:rPr>
        <w:t>校訂課程教學內容規劃表</w:t>
      </w:r>
      <w:r>
        <w:rPr>
          <w:rFonts w:hint="eastAsia"/>
          <w:b/>
          <w:sz w:val="32"/>
          <w:szCs w:val="32"/>
        </w:rPr>
        <w:t>-</w:t>
      </w:r>
      <w:r>
        <w:rPr>
          <w:rFonts w:hint="eastAsia"/>
          <w:b/>
          <w:sz w:val="32"/>
          <w:szCs w:val="32"/>
        </w:rPr>
        <w:t>上</w:t>
      </w:r>
      <w:r w:rsidR="00B36275">
        <w:rPr>
          <w:rFonts w:hint="eastAsia"/>
          <w:b/>
          <w:sz w:val="32"/>
          <w:szCs w:val="32"/>
          <w:lang w:eastAsia="zh-HK"/>
        </w:rPr>
        <w:t>學期</w:t>
      </w:r>
      <w:r w:rsidR="00800BCE">
        <w:rPr>
          <w:rFonts w:hint="eastAsia"/>
          <w:b/>
          <w:sz w:val="32"/>
          <w:szCs w:val="32"/>
          <w:lang w:eastAsia="zh-HK"/>
        </w:rPr>
        <w:t>(B</w:t>
      </w:r>
      <w:r w:rsidR="00800BCE">
        <w:rPr>
          <w:rFonts w:hint="eastAsia"/>
          <w:b/>
          <w:sz w:val="32"/>
          <w:szCs w:val="32"/>
          <w:lang w:eastAsia="zh-HK"/>
        </w:rPr>
        <w:t>版</w:t>
      </w:r>
      <w:r w:rsidR="00800BCE">
        <w:rPr>
          <w:rFonts w:hint="eastAsia"/>
          <w:b/>
          <w:sz w:val="32"/>
          <w:szCs w:val="32"/>
          <w:lang w:eastAsia="zh-HK"/>
        </w:rPr>
        <w:t>)</w:t>
      </w:r>
    </w:p>
    <w:p w:rsidR="00D7214B" w:rsidRPr="00120F45" w:rsidRDefault="00D7214B" w:rsidP="00D7214B">
      <w:pPr>
        <w:spacing w:line="400" w:lineRule="exact"/>
        <w:jc w:val="center"/>
        <w:rPr>
          <w:b/>
          <w:sz w:val="32"/>
          <w:szCs w:val="32"/>
        </w:rPr>
      </w:pPr>
    </w:p>
    <w:p w:rsidR="00D7214B" w:rsidRDefault="00D7214B" w:rsidP="00D7214B">
      <w:pPr>
        <w:rPr>
          <w:rFonts w:ascii="標楷體" w:eastAsia="標楷體" w:hAnsi="標楷體"/>
          <w:b/>
          <w:color w:val="FF0000"/>
        </w:rPr>
      </w:pPr>
      <w:r>
        <w:rPr>
          <w:rFonts w:ascii="標楷體" w:eastAsia="標楷體" w:hAnsi="標楷體" w:hint="eastAsia"/>
          <w:b/>
          <w:color w:val="FF0000"/>
        </w:rPr>
        <w:t xml:space="preserve"> </w:t>
      </w:r>
    </w:p>
    <w:tbl>
      <w:tblPr>
        <w:tblpPr w:leftFromText="180" w:rightFromText="180" w:vertAnchor="page" w:horzAnchor="margin" w:tblpXSpec="center" w:tblpY="2161"/>
        <w:tblW w:w="14374" w:type="dxa"/>
        <w:tblCellMar>
          <w:left w:w="0" w:type="dxa"/>
          <w:right w:w="0" w:type="dxa"/>
        </w:tblCellMar>
        <w:tblLook w:val="0420" w:firstRow="1" w:lastRow="0" w:firstColumn="0" w:lastColumn="0" w:noHBand="0" w:noVBand="1"/>
      </w:tblPr>
      <w:tblGrid>
        <w:gridCol w:w="1844"/>
        <w:gridCol w:w="2268"/>
        <w:gridCol w:w="2268"/>
        <w:gridCol w:w="1134"/>
        <w:gridCol w:w="2693"/>
        <w:gridCol w:w="1985"/>
        <w:gridCol w:w="2182"/>
      </w:tblGrid>
      <w:tr w:rsidR="00D7214B" w:rsidRPr="00E75EFF" w:rsidTr="0086689C">
        <w:trPr>
          <w:trHeight w:val="475"/>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214B" w:rsidRPr="00E75EFF" w:rsidRDefault="00D7214B" w:rsidP="00036F6B">
            <w:pPr>
              <w:widowControl/>
              <w:jc w:val="center"/>
              <w:rPr>
                <w:rFonts w:ascii="標楷體" w:eastAsia="標楷體" w:hAnsi="標楷體" w:cs="Arial"/>
                <w:b/>
                <w:bCs/>
                <w:kern w:val="24"/>
              </w:rPr>
            </w:pPr>
            <w:r w:rsidRPr="00E75EFF">
              <w:rPr>
                <w:rFonts w:ascii="標楷體" w:eastAsia="標楷體" w:hAnsi="標楷體" w:cs="Arial"/>
                <w:b/>
                <w:bCs/>
                <w:kern w:val="24"/>
              </w:rPr>
              <w:t>年級</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214B" w:rsidRPr="00E75EFF" w:rsidRDefault="00D7214B" w:rsidP="00036F6B">
            <w:pPr>
              <w:widowControl/>
              <w:jc w:val="center"/>
              <w:rPr>
                <w:rFonts w:ascii="標楷體" w:eastAsia="標楷體" w:hAnsi="標楷體" w:cs="Arial"/>
                <w:bCs/>
                <w:kern w:val="24"/>
                <w:sz w:val="28"/>
                <w:szCs w:val="28"/>
              </w:rPr>
            </w:pPr>
            <w:r w:rsidRPr="00E75EFF">
              <w:rPr>
                <w:rFonts w:ascii="標楷體" w:eastAsia="標楷體" w:hAnsi="標楷體" w:cs="Arial" w:hint="eastAsia"/>
                <w:bCs/>
                <w:kern w:val="24"/>
                <w:sz w:val="28"/>
                <w:szCs w:val="28"/>
              </w:rPr>
              <w:t xml:space="preserve">    </w:t>
            </w:r>
            <w:r w:rsidR="00072921">
              <w:rPr>
                <w:rFonts w:ascii="標楷體" w:eastAsia="標楷體" w:hAnsi="標楷體" w:cs="Arial" w:hint="eastAsia"/>
                <w:bCs/>
                <w:kern w:val="24"/>
                <w:sz w:val="28"/>
                <w:szCs w:val="28"/>
              </w:rPr>
              <w:t>高</w:t>
            </w:r>
            <w:r>
              <w:rPr>
                <w:rFonts w:ascii="標楷體" w:eastAsia="標楷體" w:hAnsi="標楷體" w:cs="Arial" w:hint="eastAsia"/>
                <w:bCs/>
                <w:kern w:val="24"/>
                <w:sz w:val="28"/>
                <w:szCs w:val="28"/>
              </w:rPr>
              <w:t xml:space="preserve"> </w:t>
            </w:r>
            <w:r w:rsidRPr="00E75EFF">
              <w:rPr>
                <w:rFonts w:ascii="標楷體" w:eastAsia="標楷體" w:hAnsi="標楷體" w:cs="Arial" w:hint="eastAsia"/>
                <w:bCs/>
                <w:kern w:val="24"/>
                <w:sz w:val="28"/>
                <w:szCs w:val="28"/>
              </w:rPr>
              <w:t>年級</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D7214B" w:rsidRPr="00E75EFF" w:rsidRDefault="00D7214B" w:rsidP="00036F6B">
            <w:pPr>
              <w:widowControl/>
              <w:jc w:val="center"/>
              <w:rPr>
                <w:rFonts w:ascii="標楷體" w:eastAsia="標楷體" w:hAnsi="標楷體" w:cs="Arial"/>
                <w:b/>
                <w:bCs/>
                <w:kern w:val="24"/>
              </w:rPr>
            </w:pPr>
            <w:r w:rsidRPr="00E75EFF">
              <w:rPr>
                <w:rFonts w:ascii="標楷體" w:eastAsia="標楷體" w:hAnsi="標楷體" w:cs="Arial" w:hint="eastAsia"/>
                <w:b/>
                <w:bCs/>
                <w:kern w:val="24"/>
              </w:rPr>
              <w:t>課程</w:t>
            </w:r>
          </w:p>
          <w:p w:rsidR="00D7214B" w:rsidRPr="00E75EFF" w:rsidRDefault="00D7214B" w:rsidP="00036F6B">
            <w:pPr>
              <w:widowControl/>
              <w:jc w:val="center"/>
              <w:rPr>
                <w:rFonts w:ascii="標楷體" w:eastAsia="標楷體" w:hAnsi="標楷體" w:cs="Arial"/>
                <w:b/>
                <w:bCs/>
                <w:kern w:val="24"/>
              </w:rPr>
            </w:pPr>
            <w:r w:rsidRPr="00E75EFF">
              <w:rPr>
                <w:rFonts w:ascii="標楷體" w:eastAsia="標楷體" w:hAnsi="標楷體" w:cs="Arial" w:hint="eastAsia"/>
                <w:b/>
                <w:bCs/>
                <w:kern w:val="24"/>
              </w:rPr>
              <w:t>設計者</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7214B" w:rsidRPr="00E75EFF" w:rsidRDefault="00012DAF" w:rsidP="00036F6B">
            <w:pPr>
              <w:widowControl/>
              <w:jc w:val="center"/>
              <w:rPr>
                <w:rFonts w:ascii="標楷體" w:eastAsia="標楷體" w:hAnsi="標楷體" w:cs="Arial"/>
                <w:b/>
                <w:bCs/>
                <w:kern w:val="24"/>
              </w:rPr>
            </w:pPr>
            <w:r>
              <w:rPr>
                <w:rFonts w:ascii="標楷體" w:eastAsia="標楷體" w:hAnsi="標楷體" w:cs="Arial" w:hint="eastAsia"/>
                <w:b/>
                <w:bCs/>
                <w:kern w:val="24"/>
              </w:rPr>
              <w:t>黃秋分</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D7214B" w:rsidRPr="00E75EFF" w:rsidRDefault="00D7214B" w:rsidP="00036F6B">
            <w:pPr>
              <w:widowControl/>
              <w:jc w:val="center"/>
              <w:rPr>
                <w:rFonts w:ascii="標楷體" w:eastAsia="標楷體" w:hAnsi="標楷體" w:cs="Arial"/>
                <w:b/>
                <w:bCs/>
                <w:kern w:val="24"/>
              </w:rPr>
            </w:pPr>
            <w:r w:rsidRPr="00E75EFF">
              <w:rPr>
                <w:rFonts w:ascii="標楷體" w:eastAsia="標楷體" w:hAnsi="標楷體" w:cs="Arial" w:hint="eastAsia"/>
                <w:b/>
                <w:bCs/>
                <w:kern w:val="24"/>
              </w:rPr>
              <w:t>教學總節數</w:t>
            </w:r>
          </w:p>
          <w:p w:rsidR="00D7214B" w:rsidRPr="00E75EFF" w:rsidRDefault="00D7214B" w:rsidP="00036F6B">
            <w:pPr>
              <w:widowControl/>
              <w:jc w:val="center"/>
              <w:rPr>
                <w:rFonts w:ascii="標楷體" w:eastAsia="標楷體" w:hAnsi="標楷體" w:cs="Arial"/>
                <w:b/>
                <w:bCs/>
                <w:kern w:val="24"/>
              </w:rPr>
            </w:pPr>
            <w:r w:rsidRPr="00E75EFF">
              <w:rPr>
                <w:rFonts w:ascii="標楷體" w:eastAsia="標楷體" w:hAnsi="標楷體" w:cs="Arial" w:hint="eastAsia"/>
                <w:b/>
                <w:bCs/>
                <w:kern w:val="24"/>
              </w:rPr>
              <w:t>/學期(上/下)</w:t>
            </w:r>
          </w:p>
        </w:tc>
        <w:tc>
          <w:tcPr>
            <w:tcW w:w="21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D7214B" w:rsidRDefault="00FC3A49" w:rsidP="00036F6B">
            <w:pPr>
              <w:widowControl/>
              <w:jc w:val="center"/>
              <w:rPr>
                <w:rFonts w:ascii="標楷體" w:eastAsia="標楷體" w:hAnsi="標楷體" w:cs="Arial"/>
                <w:b/>
                <w:bCs/>
                <w:kern w:val="24"/>
              </w:rPr>
            </w:pPr>
            <w:r>
              <w:rPr>
                <w:rFonts w:ascii="標楷體" w:eastAsia="標楷體" w:hAnsi="標楷體" w:cs="Arial" w:hint="eastAsia"/>
                <w:b/>
                <w:bCs/>
                <w:kern w:val="24"/>
              </w:rPr>
              <w:t>20節</w:t>
            </w:r>
            <w:r w:rsidR="00110EE8">
              <w:rPr>
                <w:rFonts w:ascii="標楷體" w:eastAsia="標楷體" w:hAnsi="標楷體" w:cs="Arial" w:hint="eastAsia"/>
                <w:b/>
                <w:bCs/>
                <w:kern w:val="24"/>
              </w:rPr>
              <w:t>/</w:t>
            </w:r>
          </w:p>
          <w:p w:rsidR="00D7214B" w:rsidRPr="00E75EFF" w:rsidRDefault="00FC3A49" w:rsidP="00036F6B">
            <w:pPr>
              <w:widowControl/>
              <w:jc w:val="center"/>
              <w:rPr>
                <w:rFonts w:ascii="標楷體" w:eastAsia="標楷體" w:hAnsi="標楷體" w:cs="Arial"/>
                <w:b/>
                <w:bCs/>
                <w:kern w:val="24"/>
              </w:rPr>
            </w:pPr>
            <w:r>
              <w:rPr>
                <w:rFonts w:ascii="標楷體" w:eastAsia="標楷體" w:hAnsi="標楷體" w:cs="Arial" w:hint="eastAsia"/>
                <w:b/>
                <w:bCs/>
                <w:kern w:val="24"/>
              </w:rPr>
              <w:t>上</w:t>
            </w:r>
            <w:r w:rsidR="00D7214B">
              <w:rPr>
                <w:rFonts w:ascii="標楷體" w:eastAsia="標楷體" w:hAnsi="標楷體" w:cs="Arial" w:hint="eastAsia"/>
                <w:b/>
                <w:bCs/>
                <w:kern w:val="24"/>
              </w:rPr>
              <w:t>學期</w:t>
            </w:r>
          </w:p>
        </w:tc>
      </w:tr>
      <w:tr w:rsidR="00072921" w:rsidRPr="00E75EFF" w:rsidTr="00036F6B">
        <w:trPr>
          <w:trHeight w:val="57"/>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072921" w:rsidRPr="00E75EFF" w:rsidRDefault="00072921" w:rsidP="00072921">
            <w:pPr>
              <w:widowControl/>
              <w:jc w:val="center"/>
              <w:rPr>
                <w:rFonts w:ascii="標楷體" w:eastAsia="標楷體" w:hAnsi="標楷體" w:cs="Arial"/>
                <w:b/>
                <w:bCs/>
                <w:kern w:val="24"/>
              </w:rPr>
            </w:pPr>
            <w:r w:rsidRPr="00E75EFF">
              <w:rPr>
                <w:rFonts w:ascii="標楷體" w:eastAsia="標楷體" w:hAnsi="標楷體" w:cs="Arial" w:hint="eastAsia"/>
                <w:b/>
                <w:bCs/>
                <w:kern w:val="24"/>
              </w:rPr>
              <w:t>年級</w:t>
            </w:r>
          </w:p>
          <w:p w:rsidR="00072921" w:rsidRPr="00E75EFF" w:rsidRDefault="00072921" w:rsidP="00072921">
            <w:pPr>
              <w:widowControl/>
              <w:jc w:val="center"/>
              <w:rPr>
                <w:rFonts w:ascii="標楷體" w:eastAsia="標楷體" w:hAnsi="標楷體" w:cs="Arial"/>
                <w:b/>
                <w:bCs/>
                <w:kern w:val="24"/>
              </w:rPr>
            </w:pPr>
            <w:r w:rsidRPr="00E75EFF">
              <w:rPr>
                <w:rFonts w:ascii="標楷體" w:eastAsia="標楷體" w:hAnsi="標楷體" w:cs="Arial"/>
                <w:b/>
                <w:bCs/>
                <w:kern w:val="24"/>
              </w:rPr>
              <w:t>課程主題</w:t>
            </w:r>
            <w:r w:rsidRPr="00E75EFF">
              <w:rPr>
                <w:rFonts w:ascii="標楷體" w:eastAsia="標楷體" w:hAnsi="標楷體" w:cs="Arial" w:hint="eastAsia"/>
                <w:b/>
                <w:bCs/>
                <w:kern w:val="24"/>
              </w:rPr>
              <w:t>名稱</w:t>
            </w:r>
          </w:p>
        </w:tc>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72921" w:rsidRDefault="00072921" w:rsidP="00072921">
            <w:pPr>
              <w:widowControl/>
              <w:rPr>
                <w:rFonts w:ascii="標楷體" w:eastAsia="標楷體" w:hAnsi="標楷體" w:cs="Arial"/>
                <w:b/>
                <w:bCs/>
                <w:color w:val="000000"/>
                <w:kern w:val="24"/>
              </w:rPr>
            </w:pPr>
            <w:r>
              <w:rPr>
                <w:rFonts w:ascii="標楷體" w:eastAsia="標楷體" w:hAnsi="標楷體" w:cs="Arial" w:hint="eastAsia"/>
                <w:b/>
                <w:bCs/>
                <w:color w:val="000000"/>
                <w:kern w:val="24"/>
              </w:rPr>
              <w:t>香草小達人</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72921" w:rsidRPr="00E75EFF" w:rsidRDefault="00072921" w:rsidP="00072921">
            <w:pPr>
              <w:widowControl/>
              <w:jc w:val="center"/>
              <w:rPr>
                <w:rFonts w:ascii="標楷體" w:eastAsia="標楷體" w:hAnsi="標楷體" w:cs="Arial"/>
                <w:b/>
                <w:bCs/>
                <w:kern w:val="24"/>
              </w:rPr>
            </w:pPr>
            <w:r w:rsidRPr="00E75EFF">
              <w:rPr>
                <w:rFonts w:ascii="標楷體" w:eastAsia="標楷體" w:hAnsi="標楷體" w:cs="Arial" w:hint="eastAsia"/>
                <w:b/>
                <w:bCs/>
                <w:kern w:val="24"/>
              </w:rPr>
              <w:t>符合校訂課程類型</w:t>
            </w:r>
          </w:p>
        </w:tc>
        <w:tc>
          <w:tcPr>
            <w:tcW w:w="68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072921" w:rsidRPr="00E75EFF" w:rsidRDefault="00EB7B57" w:rsidP="00072921">
            <w:pPr>
              <w:widowControl/>
              <w:spacing w:line="360" w:lineRule="exact"/>
              <w:rPr>
                <w:rFonts w:ascii="標楷體" w:eastAsia="標楷體" w:hAnsi="標楷體" w:cs="Arial"/>
                <w:b/>
                <w:bCs/>
                <w:kern w:val="24"/>
                <w:sz w:val="32"/>
                <w:szCs w:val="32"/>
              </w:rPr>
            </w:pPr>
            <w:r>
              <w:rPr>
                <w:rFonts w:ascii="Meiryo" w:eastAsia="Meiryo" w:hAnsi="Meiryo" w:cs="Meiryo" w:hint="eastAsia"/>
                <w:b/>
                <w:bCs/>
                <w:color w:val="000000"/>
                <w:kern w:val="24"/>
                <w:sz w:val="32"/>
                <w:szCs w:val="32"/>
              </w:rPr>
              <w:sym w:font="Wingdings 2" w:char="F0A2"/>
            </w:r>
            <w:r w:rsidR="00072921" w:rsidRPr="00E75EFF">
              <w:rPr>
                <w:rFonts w:ascii="標楷體" w:eastAsia="標楷體" w:hAnsi="標楷體" w:cs="標楷體" w:hint="eastAsia"/>
                <w:b/>
                <w:bCs/>
                <w:kern w:val="24"/>
                <w:sz w:val="32"/>
                <w:szCs w:val="32"/>
              </w:rPr>
              <w:t>第一類</w:t>
            </w:r>
            <w:r w:rsidR="00072921" w:rsidRPr="00E75EFF">
              <w:rPr>
                <w:rFonts w:ascii="標楷體" w:eastAsia="標楷體" w:hAnsi="標楷體" w:cs="Arial" w:hint="eastAsia"/>
                <w:b/>
                <w:bCs/>
                <w:kern w:val="24"/>
                <w:sz w:val="32"/>
                <w:szCs w:val="32"/>
              </w:rPr>
              <w:t xml:space="preserve">   </w:t>
            </w:r>
            <w:r w:rsidR="00072921" w:rsidRPr="00E75EFF">
              <w:rPr>
                <w:rFonts w:ascii="微軟正黑體" w:eastAsia="微軟正黑體" w:hAnsi="微軟正黑體" w:cs="微軟正黑體" w:hint="eastAsia"/>
                <w:b/>
                <w:bCs/>
                <w:kern w:val="24"/>
                <w:sz w:val="32"/>
                <w:szCs w:val="32"/>
              </w:rPr>
              <w:t>⼞</w:t>
            </w:r>
            <w:r w:rsidR="00072921" w:rsidRPr="00E75EFF">
              <w:rPr>
                <w:rFonts w:ascii="標楷體" w:eastAsia="標楷體" w:hAnsi="標楷體" w:cs="標楷體" w:hint="eastAsia"/>
                <w:b/>
                <w:bCs/>
                <w:kern w:val="24"/>
                <w:sz w:val="32"/>
                <w:szCs w:val="32"/>
              </w:rPr>
              <w:t>第二類</w:t>
            </w:r>
            <w:r w:rsidR="00072921" w:rsidRPr="00E75EFF">
              <w:rPr>
                <w:rFonts w:ascii="標楷體" w:eastAsia="標楷體" w:hAnsi="標楷體" w:cs="Arial" w:hint="eastAsia"/>
                <w:b/>
                <w:bCs/>
                <w:kern w:val="24"/>
                <w:sz w:val="32"/>
                <w:szCs w:val="32"/>
              </w:rPr>
              <w:t xml:space="preserve">   </w:t>
            </w:r>
            <w:r w:rsidR="00072921" w:rsidRPr="00E75EFF">
              <w:rPr>
                <w:rFonts w:ascii="微軟正黑體" w:eastAsia="微軟正黑體" w:hAnsi="微軟正黑體" w:cs="微軟正黑體" w:hint="eastAsia"/>
                <w:b/>
                <w:bCs/>
                <w:kern w:val="24"/>
                <w:sz w:val="32"/>
                <w:szCs w:val="32"/>
              </w:rPr>
              <w:t>⼞</w:t>
            </w:r>
            <w:r w:rsidR="00072921" w:rsidRPr="00E75EFF">
              <w:rPr>
                <w:rFonts w:ascii="標楷體" w:eastAsia="標楷體" w:hAnsi="標楷體" w:cs="標楷體" w:hint="eastAsia"/>
                <w:b/>
                <w:bCs/>
                <w:kern w:val="24"/>
                <w:sz w:val="32"/>
                <w:szCs w:val="32"/>
              </w:rPr>
              <w:t>第三類</w:t>
            </w:r>
            <w:r w:rsidR="00072921" w:rsidRPr="00E75EFF">
              <w:rPr>
                <w:rFonts w:ascii="標楷體" w:eastAsia="標楷體" w:hAnsi="標楷體" w:cs="Arial" w:hint="eastAsia"/>
                <w:b/>
                <w:bCs/>
                <w:kern w:val="24"/>
                <w:sz w:val="32"/>
                <w:szCs w:val="32"/>
              </w:rPr>
              <w:t xml:space="preserve">   </w:t>
            </w:r>
            <w:r w:rsidR="00072921" w:rsidRPr="00E75EFF">
              <w:rPr>
                <w:rFonts w:ascii="微軟正黑體" w:eastAsia="微軟正黑體" w:hAnsi="微軟正黑體" w:cs="微軟正黑體" w:hint="eastAsia"/>
                <w:b/>
                <w:bCs/>
                <w:kern w:val="24"/>
                <w:sz w:val="32"/>
                <w:szCs w:val="32"/>
              </w:rPr>
              <w:t>⼞</w:t>
            </w:r>
            <w:r w:rsidR="00072921" w:rsidRPr="00E75EFF">
              <w:rPr>
                <w:rFonts w:ascii="標楷體" w:eastAsia="標楷體" w:hAnsi="標楷體" w:cs="標楷體" w:hint="eastAsia"/>
                <w:b/>
                <w:bCs/>
                <w:kern w:val="24"/>
                <w:sz w:val="32"/>
                <w:szCs w:val="32"/>
              </w:rPr>
              <w:t>第四類</w:t>
            </w:r>
          </w:p>
        </w:tc>
      </w:tr>
      <w:tr w:rsidR="00EB7B57" w:rsidRPr="00E75EFF" w:rsidTr="00036F6B">
        <w:trPr>
          <w:trHeight w:val="57"/>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B7B57" w:rsidRPr="00E75EFF" w:rsidRDefault="00EB7B57" w:rsidP="00EB7B57">
            <w:pPr>
              <w:widowControl/>
              <w:jc w:val="center"/>
              <w:rPr>
                <w:rFonts w:ascii="標楷體" w:eastAsia="標楷體" w:hAnsi="標楷體" w:cs="Arial"/>
                <w:b/>
                <w:bCs/>
                <w:kern w:val="24"/>
              </w:rPr>
            </w:pPr>
            <w:r w:rsidRPr="00E75EFF">
              <w:rPr>
                <w:rFonts w:ascii="標楷體" w:eastAsia="標楷體" w:hAnsi="標楷體" w:cs="Arial" w:hint="eastAsia"/>
                <w:b/>
                <w:bCs/>
                <w:kern w:val="24"/>
              </w:rPr>
              <w:t>學校</w:t>
            </w:r>
          </w:p>
          <w:p w:rsidR="00EB7B57" w:rsidRPr="00E75EFF" w:rsidRDefault="00EB7B57" w:rsidP="00EB7B57">
            <w:pPr>
              <w:widowControl/>
              <w:jc w:val="center"/>
              <w:rPr>
                <w:rFonts w:ascii="標楷體" w:eastAsia="標楷體" w:hAnsi="標楷體" w:cs="Arial"/>
                <w:b/>
                <w:bCs/>
                <w:kern w:val="24"/>
              </w:rPr>
            </w:pPr>
            <w:r w:rsidRPr="00E75EFF">
              <w:rPr>
                <w:rFonts w:ascii="標楷體" w:eastAsia="標楷體" w:hAnsi="標楷體" w:cs="Arial" w:hint="eastAsia"/>
                <w:b/>
                <w:bCs/>
                <w:kern w:val="24"/>
              </w:rPr>
              <w:t>願景</w:t>
            </w:r>
          </w:p>
        </w:tc>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EB7B57" w:rsidRPr="002E6DCB" w:rsidRDefault="00EB7B57" w:rsidP="00EB7B57">
            <w:pPr>
              <w:widowControl/>
              <w:jc w:val="center"/>
              <w:rPr>
                <w:rFonts w:ascii="標楷體" w:eastAsia="標楷體" w:hAnsi="標楷體" w:cs="Arial"/>
                <w:bCs/>
                <w:kern w:val="24"/>
              </w:rPr>
            </w:pPr>
            <w:r w:rsidRPr="002E6DCB">
              <w:rPr>
                <w:rFonts w:ascii="標楷體" w:eastAsia="標楷體" w:hAnsi="標楷體" w:cs="Arial" w:hint="eastAsia"/>
                <w:bCs/>
                <w:kern w:val="24"/>
              </w:rPr>
              <w:t>智慧、健康、快樂</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B7B57" w:rsidRPr="00E75EFF" w:rsidRDefault="00EB7B57" w:rsidP="00EB7B57">
            <w:pPr>
              <w:widowControl/>
              <w:jc w:val="center"/>
              <w:rPr>
                <w:rFonts w:ascii="標楷體" w:eastAsia="標楷體" w:hAnsi="標楷體" w:cs="Arial"/>
                <w:b/>
                <w:bCs/>
                <w:kern w:val="24"/>
              </w:rPr>
            </w:pPr>
            <w:r w:rsidRPr="00E75EFF">
              <w:rPr>
                <w:rFonts w:ascii="標楷體" w:eastAsia="標楷體" w:hAnsi="標楷體" w:cs="Arial" w:hint="eastAsia"/>
                <w:b/>
                <w:bCs/>
                <w:kern w:val="24"/>
              </w:rPr>
              <w:t>與學校願景呼應之說明</w:t>
            </w:r>
          </w:p>
        </w:tc>
        <w:tc>
          <w:tcPr>
            <w:tcW w:w="6860" w:type="dxa"/>
            <w:gridSpan w:val="3"/>
            <w:tcBorders>
              <w:top w:val="single" w:sz="8" w:space="0" w:color="000000"/>
              <w:left w:val="single" w:sz="8" w:space="0" w:color="000000"/>
              <w:bottom w:val="single" w:sz="8" w:space="0" w:color="000000"/>
              <w:right w:val="single" w:sz="8" w:space="0" w:color="000000"/>
            </w:tcBorders>
            <w:vAlign w:val="center"/>
          </w:tcPr>
          <w:p w:rsidR="00EB7B57" w:rsidRPr="00CB7DF0" w:rsidRDefault="00EB7B57" w:rsidP="007F66EA">
            <w:pPr>
              <w:pStyle w:val="a8"/>
              <w:widowControl/>
              <w:numPr>
                <w:ilvl w:val="0"/>
                <w:numId w:val="2"/>
              </w:numPr>
              <w:ind w:leftChars="0"/>
              <w:jc w:val="both"/>
              <w:rPr>
                <w:rFonts w:ascii="標楷體" w:eastAsia="標楷體" w:hAnsi="標楷體" w:cs="Arial"/>
                <w:b/>
                <w:bCs/>
                <w:kern w:val="24"/>
              </w:rPr>
            </w:pPr>
            <w:r w:rsidRPr="00CB7DF0">
              <w:rPr>
                <w:rFonts w:ascii="標楷體" w:eastAsia="標楷體" w:hAnsi="標楷體" w:cs="Arial" w:hint="eastAsia"/>
                <w:b/>
                <w:bCs/>
                <w:kern w:val="24"/>
              </w:rPr>
              <w:t>以校園常見香草為教學的內容，透過香草的應用，增加對食安的認識，達到身心健康的目標。</w:t>
            </w:r>
          </w:p>
          <w:p w:rsidR="00EB7B57" w:rsidRPr="002E6DCB" w:rsidRDefault="00EB7B57" w:rsidP="007F66EA">
            <w:pPr>
              <w:pStyle w:val="a8"/>
              <w:widowControl/>
              <w:numPr>
                <w:ilvl w:val="0"/>
                <w:numId w:val="2"/>
              </w:numPr>
              <w:ind w:leftChars="0"/>
              <w:jc w:val="both"/>
              <w:rPr>
                <w:rFonts w:ascii="標楷體" w:eastAsia="標楷體" w:hAnsi="標楷體" w:cs="Arial"/>
                <w:bCs/>
                <w:kern w:val="24"/>
              </w:rPr>
            </w:pPr>
            <w:r w:rsidRPr="002E6DCB">
              <w:rPr>
                <w:rFonts w:ascii="標楷體" w:eastAsia="標楷體" w:hAnsi="標楷體" w:cs="Arial" w:hint="eastAsia"/>
                <w:bCs/>
                <w:kern w:val="24"/>
              </w:rPr>
              <w:t>以觀察、體驗、實作方式進行教學，從探究、覺察、行動的歷程中獲得學習的</w:t>
            </w:r>
            <w:r w:rsidRPr="002E6DCB">
              <w:rPr>
                <w:rFonts w:ascii="標楷體" w:eastAsia="標楷體" w:hAnsi="標楷體" w:cs="Arial" w:hint="eastAsia"/>
                <w:b/>
                <w:bCs/>
                <w:kern w:val="24"/>
              </w:rPr>
              <w:t>快樂</w:t>
            </w:r>
            <w:r w:rsidRPr="002E6DCB">
              <w:rPr>
                <w:rFonts w:ascii="標楷體" w:eastAsia="標楷體" w:hAnsi="標楷體" w:cs="Arial" w:hint="eastAsia"/>
                <w:bCs/>
                <w:kern w:val="24"/>
              </w:rPr>
              <w:t>。</w:t>
            </w:r>
          </w:p>
          <w:p w:rsidR="00EB7B57" w:rsidRPr="002E6DCB" w:rsidRDefault="00EB7B57" w:rsidP="007F66EA">
            <w:pPr>
              <w:pStyle w:val="a8"/>
              <w:widowControl/>
              <w:numPr>
                <w:ilvl w:val="0"/>
                <w:numId w:val="2"/>
              </w:numPr>
              <w:ind w:leftChars="0"/>
              <w:jc w:val="both"/>
              <w:rPr>
                <w:rFonts w:ascii="標楷體" w:eastAsia="標楷體" w:hAnsi="標楷體" w:cs="Arial"/>
                <w:bCs/>
                <w:kern w:val="24"/>
              </w:rPr>
            </w:pPr>
            <w:r w:rsidRPr="002E6DCB">
              <w:rPr>
                <w:rFonts w:ascii="標楷體" w:eastAsia="標楷體" w:hAnsi="標楷體" w:cs="Arial" w:hint="eastAsia"/>
                <w:bCs/>
                <w:kern w:val="24"/>
              </w:rPr>
              <w:t>透過「從做中學」體驗香草香味、品茗香草茶、香草</w:t>
            </w:r>
            <w:r>
              <w:rPr>
                <w:rFonts w:ascii="標楷體" w:eastAsia="標楷體" w:hAnsi="標楷體" w:cs="Arial" w:hint="eastAsia"/>
                <w:bCs/>
                <w:kern w:val="24"/>
              </w:rPr>
              <w:t>料理</w:t>
            </w:r>
            <w:r w:rsidRPr="002E6DCB">
              <w:rPr>
                <w:rFonts w:ascii="標楷體" w:eastAsia="標楷體" w:hAnsi="標楷體" w:cs="Arial" w:hint="eastAsia"/>
                <w:bCs/>
                <w:kern w:val="24"/>
              </w:rPr>
              <w:t>創作，讓未來生活、學習上更有</w:t>
            </w:r>
            <w:r w:rsidRPr="002E6DCB">
              <w:rPr>
                <w:rFonts w:ascii="標楷體" w:eastAsia="標楷體" w:hAnsi="標楷體" w:cs="Arial" w:hint="eastAsia"/>
                <w:b/>
                <w:bCs/>
                <w:kern w:val="24"/>
              </w:rPr>
              <w:t>智慧</w:t>
            </w:r>
            <w:r w:rsidRPr="002E6DCB">
              <w:rPr>
                <w:rFonts w:ascii="標楷體" w:eastAsia="標楷體" w:hAnsi="標楷體" w:cs="Arial" w:hint="eastAsia"/>
                <w:bCs/>
                <w:kern w:val="24"/>
              </w:rPr>
              <w:t>。</w:t>
            </w:r>
          </w:p>
        </w:tc>
      </w:tr>
      <w:tr w:rsidR="00EB7B57" w:rsidRPr="00E75EFF" w:rsidTr="00EB7B57">
        <w:trPr>
          <w:trHeight w:val="1468"/>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B7B57" w:rsidRDefault="00EB7B57" w:rsidP="00EB7B57">
            <w:pPr>
              <w:widowControl/>
              <w:jc w:val="center"/>
              <w:rPr>
                <w:rFonts w:ascii="標楷體" w:eastAsia="標楷體" w:hAnsi="標楷體" w:cs="Arial"/>
                <w:b/>
                <w:bCs/>
                <w:kern w:val="24"/>
              </w:rPr>
            </w:pPr>
            <w:r>
              <w:rPr>
                <w:rFonts w:ascii="標楷體" w:eastAsia="標楷體" w:hAnsi="標楷體" w:cs="Arial" w:hint="eastAsia"/>
                <w:b/>
                <w:bCs/>
                <w:kern w:val="24"/>
              </w:rPr>
              <w:t>總綱</w:t>
            </w:r>
          </w:p>
          <w:p w:rsidR="00EB7B57" w:rsidRPr="00E75EFF" w:rsidRDefault="00EB7B57" w:rsidP="00EB7B57">
            <w:pPr>
              <w:widowControl/>
              <w:jc w:val="center"/>
              <w:rPr>
                <w:rFonts w:ascii="標楷體" w:eastAsia="標楷體" w:hAnsi="標楷體" w:cs="Arial"/>
                <w:b/>
                <w:bCs/>
                <w:kern w:val="24"/>
              </w:rPr>
            </w:pPr>
            <w:r w:rsidRPr="00E75EFF">
              <w:rPr>
                <w:rFonts w:ascii="標楷體" w:eastAsia="標楷體" w:hAnsi="標楷體" w:cs="Arial" w:hint="eastAsia"/>
                <w:b/>
                <w:bCs/>
                <w:kern w:val="24"/>
              </w:rPr>
              <w:t>核心素養</w:t>
            </w:r>
          </w:p>
        </w:tc>
        <w:tc>
          <w:tcPr>
            <w:tcW w:w="4536"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B7B57" w:rsidRPr="002E6DCB" w:rsidRDefault="00EB7B57" w:rsidP="00EB7B57">
            <w:pPr>
              <w:widowControl/>
              <w:rPr>
                <w:rFonts w:ascii="標楷體" w:eastAsia="標楷體" w:hAnsi="標楷體" w:cs="Arial"/>
                <w:bCs/>
                <w:kern w:val="24"/>
              </w:rPr>
            </w:pPr>
            <w:r w:rsidRPr="002E6DCB">
              <w:rPr>
                <w:rFonts w:ascii="標楷體" w:eastAsia="標楷體" w:hAnsi="標楷體" w:cs="Arial" w:hint="eastAsia"/>
                <w:bCs/>
                <w:kern w:val="24"/>
              </w:rPr>
              <w:t>◆A2系統思考與解決問題</w:t>
            </w:r>
          </w:p>
          <w:p w:rsidR="00EB7B57" w:rsidRPr="002E6DCB" w:rsidRDefault="00EB7B57" w:rsidP="00EB7B57">
            <w:pPr>
              <w:widowControl/>
              <w:rPr>
                <w:rFonts w:ascii="標楷體" w:eastAsia="標楷體" w:hAnsi="標楷體" w:cs="Arial"/>
                <w:bCs/>
                <w:kern w:val="24"/>
              </w:rPr>
            </w:pPr>
            <w:r w:rsidRPr="002E6DCB">
              <w:rPr>
                <w:rFonts w:ascii="標楷體" w:eastAsia="標楷體" w:hAnsi="標楷體" w:cs="Arial" w:hint="eastAsia"/>
                <w:bCs/>
                <w:kern w:val="24"/>
              </w:rPr>
              <w:t>E-A1 具備良好的生活習慣，促進身心健全發展，並認識個人特質，發展生命潛能。</w:t>
            </w:r>
          </w:p>
          <w:p w:rsidR="00EB7B57" w:rsidRPr="002E6DCB" w:rsidRDefault="00EB7B57" w:rsidP="00EB7B57">
            <w:pPr>
              <w:widowControl/>
              <w:rPr>
                <w:rFonts w:ascii="標楷體" w:eastAsia="標楷體" w:hAnsi="標楷體" w:cs="Arial"/>
                <w:bCs/>
                <w:kern w:val="24"/>
              </w:rPr>
            </w:pPr>
            <w:r w:rsidRPr="002E6DCB">
              <w:rPr>
                <w:rFonts w:ascii="標楷體" w:eastAsia="標楷體" w:hAnsi="標楷體" w:cs="Arial" w:hint="eastAsia"/>
                <w:bCs/>
                <w:kern w:val="24"/>
              </w:rPr>
              <w:t>◆A2系統思考與解決問題</w:t>
            </w:r>
          </w:p>
          <w:p w:rsidR="00EB7B57" w:rsidRPr="002E6DCB" w:rsidRDefault="00EB7B57" w:rsidP="00EB7B57">
            <w:pPr>
              <w:widowControl/>
              <w:rPr>
                <w:rFonts w:ascii="標楷體" w:eastAsia="標楷體" w:hAnsi="標楷體" w:cs="Arial"/>
                <w:bCs/>
                <w:kern w:val="24"/>
              </w:rPr>
            </w:pPr>
            <w:r w:rsidRPr="002E6DCB">
              <w:rPr>
                <w:rFonts w:ascii="標楷體" w:eastAsia="標楷體" w:hAnsi="標楷體" w:cs="Arial" w:hint="eastAsia"/>
                <w:bCs/>
                <w:kern w:val="24"/>
              </w:rPr>
              <w:t>E-A2 具備探索問題的思考能力，並透過體 驗與實踐處理日常生活問題。</w:t>
            </w:r>
          </w:p>
          <w:p w:rsidR="00EB7B57" w:rsidRPr="002E6DCB" w:rsidRDefault="00EB7B57" w:rsidP="00EB7B57">
            <w:pPr>
              <w:widowControl/>
              <w:rPr>
                <w:rFonts w:ascii="標楷體" w:eastAsia="標楷體" w:hAnsi="標楷體" w:cs="Arial"/>
                <w:bCs/>
                <w:kern w:val="24"/>
              </w:rPr>
            </w:pPr>
            <w:r w:rsidRPr="002E6DCB">
              <w:rPr>
                <w:rFonts w:ascii="標楷體" w:eastAsia="標楷體" w:hAnsi="標楷體" w:cs="Arial" w:hint="eastAsia"/>
                <w:bCs/>
                <w:kern w:val="24"/>
              </w:rPr>
              <w:t>◆B3藝術涵養與美感素養</w:t>
            </w:r>
          </w:p>
          <w:p w:rsidR="00EB7B57" w:rsidRPr="002E6DCB" w:rsidRDefault="00EB7B57" w:rsidP="00EB7B57">
            <w:pPr>
              <w:widowControl/>
              <w:rPr>
                <w:rFonts w:ascii="標楷體" w:eastAsia="標楷體" w:hAnsi="標楷體" w:cs="Arial"/>
                <w:bCs/>
                <w:kern w:val="24"/>
              </w:rPr>
            </w:pPr>
            <w:r w:rsidRPr="002E6DCB">
              <w:rPr>
                <w:rFonts w:ascii="標楷體" w:eastAsia="標楷體" w:hAnsi="標楷體" w:cs="Arial" w:hint="eastAsia"/>
                <w:bCs/>
                <w:kern w:val="24"/>
              </w:rPr>
              <w:t>E-B3 具備藝術創作與欣賞的基本素養，促進多元感官的發展，培養生活環境中的美感體驗。</w:t>
            </w:r>
          </w:p>
          <w:p w:rsidR="00EB7B57" w:rsidRPr="002E6DCB" w:rsidRDefault="00EB7B57" w:rsidP="00EB7B57">
            <w:pPr>
              <w:widowControl/>
              <w:rPr>
                <w:rFonts w:ascii="標楷體" w:eastAsia="標楷體" w:hAnsi="標楷體" w:cs="Arial"/>
                <w:bCs/>
                <w:kern w:val="24"/>
              </w:rPr>
            </w:pPr>
            <w:r w:rsidRPr="002E6DCB">
              <w:rPr>
                <w:rFonts w:ascii="標楷體" w:eastAsia="標楷體" w:hAnsi="標楷體" w:cs="Arial" w:hint="eastAsia"/>
                <w:bCs/>
                <w:kern w:val="24"/>
              </w:rPr>
              <w:t>◆</w:t>
            </w:r>
            <w:r w:rsidRPr="002E6DCB">
              <w:rPr>
                <w:rFonts w:ascii="標楷體" w:eastAsia="標楷體" w:hAnsi="標楷體" w:cs="Arial"/>
                <w:bCs/>
                <w:kern w:val="24"/>
              </w:rPr>
              <w:t>C1</w:t>
            </w:r>
            <w:r w:rsidRPr="002E6DCB">
              <w:rPr>
                <w:rFonts w:ascii="標楷體" w:eastAsia="標楷體" w:hAnsi="標楷體" w:cs="Arial" w:hint="eastAsia"/>
                <w:bCs/>
                <w:kern w:val="24"/>
              </w:rPr>
              <w:t>道德實踐與公民意識</w:t>
            </w:r>
          </w:p>
          <w:p w:rsidR="00EB7B57" w:rsidRPr="002E6DCB" w:rsidRDefault="00EB7B57" w:rsidP="00EB7B57">
            <w:pPr>
              <w:widowControl/>
              <w:rPr>
                <w:rFonts w:ascii="標楷體" w:eastAsia="標楷體" w:hAnsi="標楷體" w:cs="Arial"/>
                <w:bCs/>
                <w:kern w:val="24"/>
              </w:rPr>
            </w:pPr>
            <w:r w:rsidRPr="002E6DCB">
              <w:rPr>
                <w:rFonts w:ascii="標楷體" w:eastAsia="標楷體" w:hAnsi="標楷體" w:cs="Arial"/>
                <w:bCs/>
                <w:kern w:val="24"/>
              </w:rPr>
              <w:lastRenderedPageBreak/>
              <w:t xml:space="preserve">E-C1 </w:t>
            </w:r>
            <w:r w:rsidRPr="002E6DCB">
              <w:rPr>
                <w:rFonts w:ascii="標楷體" w:eastAsia="標楷體" w:hAnsi="標楷體" w:cs="Arial" w:hint="eastAsia"/>
                <w:bCs/>
                <w:kern w:val="24"/>
              </w:rPr>
              <w:t>具備個人生活道德的知識與是非判斷的能力，理解並遵守社會道德規範，培養公民意識，關懷生態環境。</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B7B57" w:rsidRPr="00E75EFF" w:rsidRDefault="00EB7B57" w:rsidP="00EB7B57">
            <w:pPr>
              <w:widowControl/>
              <w:jc w:val="center"/>
              <w:rPr>
                <w:rFonts w:ascii="標楷體" w:eastAsia="標楷體" w:hAnsi="標楷體" w:cs="Arial"/>
                <w:b/>
                <w:bCs/>
                <w:kern w:val="24"/>
              </w:rPr>
            </w:pPr>
            <w:r w:rsidRPr="00E75EFF">
              <w:rPr>
                <w:rFonts w:ascii="標楷體" w:eastAsia="標楷體" w:hAnsi="標楷體" w:cs="Arial" w:hint="eastAsia"/>
                <w:b/>
                <w:bCs/>
                <w:kern w:val="24"/>
              </w:rPr>
              <w:lastRenderedPageBreak/>
              <w:t>課程</w:t>
            </w:r>
          </w:p>
          <w:p w:rsidR="00EB7B57" w:rsidRPr="00E75EFF" w:rsidRDefault="00EB7B57" w:rsidP="00EB7B57">
            <w:pPr>
              <w:widowControl/>
              <w:jc w:val="center"/>
              <w:rPr>
                <w:rFonts w:ascii="標楷體" w:eastAsia="標楷體" w:hAnsi="標楷體" w:cs="Arial"/>
                <w:b/>
                <w:bCs/>
                <w:kern w:val="24"/>
              </w:rPr>
            </w:pPr>
            <w:r w:rsidRPr="00E75EFF">
              <w:rPr>
                <w:rFonts w:ascii="標楷體" w:eastAsia="標楷體" w:hAnsi="標楷體" w:cs="Arial"/>
                <w:b/>
                <w:bCs/>
                <w:kern w:val="24"/>
              </w:rPr>
              <w:t>目標</w:t>
            </w:r>
          </w:p>
        </w:tc>
        <w:tc>
          <w:tcPr>
            <w:tcW w:w="6860" w:type="dxa"/>
            <w:gridSpan w:val="3"/>
            <w:tcBorders>
              <w:top w:val="single" w:sz="8" w:space="0" w:color="000000"/>
              <w:left w:val="single" w:sz="8" w:space="0" w:color="000000"/>
              <w:bottom w:val="single" w:sz="8" w:space="0" w:color="000000"/>
              <w:right w:val="single" w:sz="8" w:space="0" w:color="000000"/>
            </w:tcBorders>
            <w:vAlign w:val="center"/>
          </w:tcPr>
          <w:p w:rsidR="00EB7B57" w:rsidRPr="000D3E43" w:rsidRDefault="00EB7B57" w:rsidP="007F66EA">
            <w:pPr>
              <w:pStyle w:val="a8"/>
              <w:widowControl/>
              <w:numPr>
                <w:ilvl w:val="0"/>
                <w:numId w:val="3"/>
              </w:numPr>
              <w:ind w:leftChars="0"/>
              <w:rPr>
                <w:rFonts w:ascii="標楷體" w:eastAsia="標楷體" w:hAnsi="標楷體" w:cs="Arial"/>
                <w:bCs/>
                <w:kern w:val="24"/>
              </w:rPr>
            </w:pPr>
            <w:r>
              <w:rPr>
                <w:rFonts w:ascii="標楷體" w:eastAsia="標楷體" w:hAnsi="標楷體" w:cs="Arial" w:hint="eastAsia"/>
                <w:bCs/>
                <w:kern w:val="24"/>
              </w:rPr>
              <w:t>透過校園</w:t>
            </w:r>
            <w:r w:rsidRPr="000D3E43">
              <w:rPr>
                <w:rFonts w:ascii="標楷體" w:eastAsia="標楷體" w:hAnsi="標楷體" w:cs="Arial" w:hint="eastAsia"/>
                <w:bCs/>
                <w:kern w:val="24"/>
              </w:rPr>
              <w:t>香草植物的認識與照顧，更喜愛親近植物，進而珍愛生命。</w:t>
            </w:r>
          </w:p>
          <w:p w:rsidR="00EB7B57" w:rsidRPr="000D3E43" w:rsidRDefault="00EB7B57" w:rsidP="007F66EA">
            <w:pPr>
              <w:pStyle w:val="a8"/>
              <w:widowControl/>
              <w:numPr>
                <w:ilvl w:val="0"/>
                <w:numId w:val="3"/>
              </w:numPr>
              <w:ind w:leftChars="0"/>
              <w:rPr>
                <w:rFonts w:ascii="標楷體" w:eastAsia="標楷體" w:hAnsi="標楷體" w:cs="Arial"/>
                <w:bCs/>
                <w:kern w:val="24"/>
              </w:rPr>
            </w:pPr>
            <w:r w:rsidRPr="000D3E43">
              <w:rPr>
                <w:rFonts w:ascii="標楷體" w:eastAsia="標楷體" w:hAnsi="標楷體" w:cs="Arial" w:hint="eastAsia"/>
                <w:bCs/>
                <w:kern w:val="24"/>
              </w:rPr>
              <w:t>透過課程的實作與任務，培養自信心，勇於展現自我。</w:t>
            </w:r>
          </w:p>
          <w:p w:rsidR="00EB7B57" w:rsidRPr="000D3E43" w:rsidRDefault="00EB7B57" w:rsidP="007F66EA">
            <w:pPr>
              <w:pStyle w:val="a8"/>
              <w:widowControl/>
              <w:numPr>
                <w:ilvl w:val="0"/>
                <w:numId w:val="3"/>
              </w:numPr>
              <w:ind w:leftChars="0"/>
              <w:rPr>
                <w:rFonts w:ascii="標楷體" w:eastAsia="標楷體" w:hAnsi="標楷體" w:cs="Arial"/>
                <w:bCs/>
                <w:kern w:val="24"/>
              </w:rPr>
            </w:pPr>
            <w:r w:rsidRPr="000D3E43">
              <w:rPr>
                <w:rFonts w:ascii="標楷體" w:eastAsia="標楷體" w:hAnsi="標楷體" w:cs="Arial" w:hint="eastAsia"/>
                <w:bCs/>
                <w:kern w:val="24"/>
              </w:rPr>
              <w:t>探索校園中常見香草，體驗香草成長的歷程及種植的樂趣，並進一步了解校園香草植物的多元用途。</w:t>
            </w:r>
          </w:p>
          <w:p w:rsidR="00EB7B57" w:rsidRPr="000D3E43" w:rsidRDefault="00EB7B57" w:rsidP="007F66EA">
            <w:pPr>
              <w:pStyle w:val="a8"/>
              <w:widowControl/>
              <w:numPr>
                <w:ilvl w:val="0"/>
                <w:numId w:val="3"/>
              </w:numPr>
              <w:ind w:leftChars="0"/>
              <w:rPr>
                <w:rFonts w:ascii="標楷體" w:eastAsia="標楷體" w:hAnsi="標楷體" w:cs="Arial"/>
                <w:bCs/>
                <w:kern w:val="24"/>
              </w:rPr>
            </w:pPr>
            <w:r w:rsidRPr="000D3E43">
              <w:rPr>
                <w:rFonts w:ascii="標楷體" w:eastAsia="標楷體" w:hAnsi="標楷體" w:cs="Arial" w:hint="eastAsia"/>
                <w:bCs/>
                <w:kern w:val="24"/>
              </w:rPr>
              <w:t>運用香草的特性，培養藝術創作與欣賞植物之美的能力。</w:t>
            </w:r>
          </w:p>
        </w:tc>
      </w:tr>
    </w:tbl>
    <w:p w:rsidR="00D7214B" w:rsidRDefault="00D7214B" w:rsidP="00D7214B">
      <w:pPr>
        <w:rPr>
          <w:rFonts w:ascii="標楷體" w:eastAsia="標楷體" w:hAnsi="標楷體"/>
          <w:b/>
          <w:color w:val="FF0000"/>
        </w:rPr>
      </w:pPr>
    </w:p>
    <w:p w:rsidR="00D7214B" w:rsidRDefault="00D7214B" w:rsidP="00D7214B">
      <w:pPr>
        <w:rPr>
          <w:rFonts w:ascii="標楷體" w:eastAsia="標楷體" w:hAnsi="標楷體"/>
          <w:b/>
          <w:color w:val="FF0000"/>
        </w:rPr>
      </w:pPr>
    </w:p>
    <w:p w:rsidR="00D7214B" w:rsidRDefault="00D7214B" w:rsidP="00D7214B">
      <w:pPr>
        <w:rPr>
          <w:rFonts w:ascii="標楷體" w:eastAsia="標楷體" w:hAnsi="標楷體"/>
          <w:b/>
          <w:color w:val="FF0000"/>
        </w:rPr>
      </w:pPr>
    </w:p>
    <w:p w:rsidR="00D7214B" w:rsidRDefault="00D7214B" w:rsidP="00D7214B">
      <w:pPr>
        <w:rPr>
          <w:rFonts w:ascii="標楷體" w:eastAsia="標楷體" w:hAnsi="標楷體"/>
          <w:b/>
          <w:color w:val="FF0000"/>
        </w:rPr>
      </w:pPr>
    </w:p>
    <w:p w:rsidR="00D7214B" w:rsidRDefault="00D7214B" w:rsidP="00D7214B">
      <w:pPr>
        <w:rPr>
          <w:rFonts w:ascii="標楷體" w:eastAsia="標楷體" w:hAnsi="標楷體"/>
          <w:b/>
          <w:color w:val="FF0000"/>
        </w:rPr>
      </w:pPr>
    </w:p>
    <w:tbl>
      <w:tblPr>
        <w:tblStyle w:val="a3"/>
        <w:tblW w:w="15920" w:type="dxa"/>
        <w:tblLayout w:type="fixed"/>
        <w:tblLook w:val="04A0" w:firstRow="1" w:lastRow="0" w:firstColumn="1" w:lastColumn="0" w:noHBand="0" w:noVBand="1"/>
      </w:tblPr>
      <w:tblGrid>
        <w:gridCol w:w="846"/>
        <w:gridCol w:w="709"/>
        <w:gridCol w:w="2693"/>
        <w:gridCol w:w="992"/>
        <w:gridCol w:w="1985"/>
        <w:gridCol w:w="1275"/>
        <w:gridCol w:w="2410"/>
        <w:gridCol w:w="2552"/>
        <w:gridCol w:w="1842"/>
        <w:gridCol w:w="616"/>
      </w:tblGrid>
      <w:tr w:rsidR="00284A96" w:rsidRPr="00246B8B" w:rsidTr="00B93A24">
        <w:tc>
          <w:tcPr>
            <w:tcW w:w="846" w:type="dxa"/>
            <w:vAlign w:val="center"/>
          </w:tcPr>
          <w:p w:rsidR="00284A96" w:rsidRPr="00246B8B" w:rsidRDefault="00284A96" w:rsidP="00284A96">
            <w:pPr>
              <w:widowControl/>
              <w:spacing w:line="320" w:lineRule="exact"/>
              <w:jc w:val="center"/>
              <w:rPr>
                <w:rFonts w:ascii="標楷體" w:eastAsia="標楷體" w:hAnsi="標楷體" w:cs="Arial"/>
                <w:b/>
                <w:bCs/>
                <w:kern w:val="24"/>
              </w:rPr>
            </w:pPr>
            <w:r w:rsidRPr="00246B8B">
              <w:rPr>
                <w:rFonts w:ascii="標楷體" w:eastAsia="標楷體" w:hAnsi="標楷體" w:cs="Arial" w:hint="eastAsia"/>
                <w:b/>
                <w:bCs/>
                <w:kern w:val="24"/>
              </w:rPr>
              <w:lastRenderedPageBreak/>
              <w:t>教學</w:t>
            </w:r>
          </w:p>
          <w:p w:rsidR="00284A96" w:rsidRPr="00246B8B" w:rsidRDefault="00284A96" w:rsidP="00284A96">
            <w:pPr>
              <w:widowControl/>
              <w:spacing w:line="320" w:lineRule="exact"/>
              <w:jc w:val="center"/>
              <w:rPr>
                <w:rFonts w:ascii="標楷體" w:eastAsia="標楷體" w:hAnsi="標楷體" w:cs="Arial"/>
              </w:rPr>
            </w:pPr>
            <w:r w:rsidRPr="00246B8B">
              <w:rPr>
                <w:rFonts w:ascii="標楷體" w:eastAsia="標楷體" w:hAnsi="標楷體" w:cs="Arial" w:hint="eastAsia"/>
                <w:b/>
                <w:bCs/>
                <w:kern w:val="24"/>
              </w:rPr>
              <w:t xml:space="preserve">進度                 </w:t>
            </w:r>
          </w:p>
        </w:tc>
        <w:tc>
          <w:tcPr>
            <w:tcW w:w="709" w:type="dxa"/>
            <w:vAlign w:val="center"/>
          </w:tcPr>
          <w:p w:rsidR="00284A96" w:rsidRPr="00246B8B" w:rsidRDefault="00284A96" w:rsidP="00284A96">
            <w:pPr>
              <w:widowControl/>
              <w:spacing w:line="320" w:lineRule="exact"/>
              <w:jc w:val="center"/>
              <w:rPr>
                <w:rFonts w:ascii="標楷體" w:eastAsia="標楷體" w:hAnsi="標楷體" w:cs="Arial"/>
              </w:rPr>
            </w:pPr>
            <w:r w:rsidRPr="00246B8B">
              <w:rPr>
                <w:rFonts w:ascii="標楷體" w:eastAsia="標楷體" w:hAnsi="標楷體" w:cs="Arial"/>
                <w:b/>
                <w:bCs/>
                <w:kern w:val="24"/>
              </w:rPr>
              <w:t>單元名稱</w:t>
            </w:r>
            <w:r w:rsidRPr="00246B8B">
              <w:rPr>
                <w:rFonts w:ascii="標楷體" w:eastAsia="標楷體" w:hAnsi="標楷體" w:cs="Arial" w:hint="eastAsia"/>
                <w:b/>
                <w:bCs/>
                <w:kern w:val="24"/>
              </w:rPr>
              <w:t xml:space="preserve">  </w:t>
            </w:r>
          </w:p>
        </w:tc>
        <w:tc>
          <w:tcPr>
            <w:tcW w:w="2693" w:type="dxa"/>
            <w:vAlign w:val="center"/>
          </w:tcPr>
          <w:p w:rsidR="00284A96" w:rsidRPr="00246B8B" w:rsidRDefault="00284A96" w:rsidP="00284A96">
            <w:pPr>
              <w:widowControl/>
              <w:spacing w:line="320" w:lineRule="exact"/>
              <w:jc w:val="center"/>
              <w:rPr>
                <w:rFonts w:ascii="標楷體" w:eastAsia="標楷體" w:hAnsi="標楷體" w:cs="Arial"/>
              </w:rPr>
            </w:pPr>
            <w:r>
              <w:rPr>
                <w:rFonts w:ascii="標楷體" w:eastAsia="標楷體" w:hAnsi="標楷體" w:cs="Arial" w:hint="eastAsia"/>
                <w:b/>
                <w:bCs/>
                <w:kern w:val="24"/>
              </w:rPr>
              <w:t>教學活動</w:t>
            </w:r>
          </w:p>
        </w:tc>
        <w:tc>
          <w:tcPr>
            <w:tcW w:w="992" w:type="dxa"/>
            <w:vAlign w:val="center"/>
          </w:tcPr>
          <w:p w:rsidR="00284A96" w:rsidRPr="00DB55F4" w:rsidRDefault="00284A96" w:rsidP="00284A96">
            <w:pPr>
              <w:widowControl/>
              <w:spacing w:line="320" w:lineRule="exact"/>
              <w:jc w:val="center"/>
              <w:rPr>
                <w:rFonts w:ascii="標楷體" w:eastAsia="標楷體" w:hAnsi="標楷體" w:cs="Arial"/>
                <w:b/>
              </w:rPr>
            </w:pPr>
            <w:r w:rsidRPr="00DB55F4">
              <w:rPr>
                <w:rFonts w:ascii="標楷體" w:eastAsia="標楷體" w:hAnsi="標楷體" w:cs="Arial" w:hint="eastAsia"/>
                <w:b/>
              </w:rPr>
              <w:t>連結領域/議題</w:t>
            </w:r>
          </w:p>
        </w:tc>
        <w:tc>
          <w:tcPr>
            <w:tcW w:w="1985" w:type="dxa"/>
            <w:vAlign w:val="center"/>
          </w:tcPr>
          <w:p w:rsidR="00284A96" w:rsidRPr="00DB55F4" w:rsidRDefault="000957A7" w:rsidP="00284A96">
            <w:pPr>
              <w:widowControl/>
              <w:spacing w:line="320" w:lineRule="exact"/>
              <w:jc w:val="center"/>
              <w:rPr>
                <w:rFonts w:ascii="標楷體" w:eastAsia="標楷體" w:hAnsi="標楷體" w:cs="Arial"/>
                <w:b/>
              </w:rPr>
            </w:pPr>
            <w:r>
              <w:rPr>
                <w:rFonts w:ascii="標楷體" w:eastAsia="標楷體" w:hAnsi="標楷體" w:cs="Arial" w:hint="eastAsia"/>
                <w:b/>
              </w:rPr>
              <w:t>(領綱)</w:t>
            </w:r>
            <w:r w:rsidR="00284A96" w:rsidRPr="00DB55F4">
              <w:rPr>
                <w:rFonts w:ascii="標楷體" w:eastAsia="標楷體" w:hAnsi="標楷體" w:cs="Arial" w:hint="eastAsia"/>
                <w:b/>
              </w:rPr>
              <w:t>學習表現</w:t>
            </w:r>
          </w:p>
        </w:tc>
        <w:tc>
          <w:tcPr>
            <w:tcW w:w="1275" w:type="dxa"/>
            <w:vAlign w:val="center"/>
          </w:tcPr>
          <w:p w:rsidR="00284A96" w:rsidRPr="00DB55F4" w:rsidRDefault="00284A96" w:rsidP="00284A96">
            <w:pPr>
              <w:widowControl/>
              <w:spacing w:line="320" w:lineRule="exact"/>
              <w:jc w:val="center"/>
              <w:rPr>
                <w:rFonts w:ascii="標楷體" w:eastAsia="標楷體" w:hAnsi="標楷體" w:cs="Arial"/>
                <w:b/>
              </w:rPr>
            </w:pPr>
            <w:r w:rsidRPr="00DB55F4">
              <w:rPr>
                <w:rFonts w:ascii="標楷體" w:eastAsia="標楷體" w:hAnsi="標楷體" w:cs="Arial" w:hint="eastAsia"/>
                <w:b/>
              </w:rPr>
              <w:t>自訂</w:t>
            </w:r>
          </w:p>
          <w:p w:rsidR="00284A96" w:rsidRPr="00DB55F4" w:rsidRDefault="00284A96" w:rsidP="00284A96">
            <w:pPr>
              <w:widowControl/>
              <w:spacing w:line="320" w:lineRule="exact"/>
              <w:jc w:val="center"/>
              <w:rPr>
                <w:rFonts w:ascii="標楷體" w:eastAsia="標楷體" w:hAnsi="標楷體" w:cs="Arial"/>
                <w:b/>
              </w:rPr>
            </w:pPr>
            <w:r w:rsidRPr="00DB55F4">
              <w:rPr>
                <w:rFonts w:ascii="標楷體" w:eastAsia="標楷體" w:hAnsi="標楷體" w:cs="Arial" w:hint="eastAsia"/>
                <w:b/>
              </w:rPr>
              <w:t>學習內容</w:t>
            </w:r>
          </w:p>
        </w:tc>
        <w:tc>
          <w:tcPr>
            <w:tcW w:w="2410" w:type="dxa"/>
            <w:vAlign w:val="center"/>
          </w:tcPr>
          <w:p w:rsidR="00284A96" w:rsidRPr="00DB55F4" w:rsidRDefault="00284A96" w:rsidP="00284A96">
            <w:pPr>
              <w:widowControl/>
              <w:spacing w:line="320" w:lineRule="exact"/>
              <w:jc w:val="center"/>
              <w:rPr>
                <w:rFonts w:ascii="標楷體" w:eastAsia="標楷體" w:hAnsi="標楷體" w:cs="Arial"/>
                <w:b/>
              </w:rPr>
            </w:pPr>
            <w:r w:rsidRPr="00DB55F4">
              <w:rPr>
                <w:rFonts w:ascii="標楷體" w:eastAsia="標楷體" w:hAnsi="標楷體" w:cs="Arial" w:hint="eastAsia"/>
                <w:b/>
              </w:rPr>
              <w:t xml:space="preserve"> 學習目標</w:t>
            </w:r>
            <w:r w:rsidRPr="00DB55F4">
              <w:rPr>
                <w:rFonts w:ascii="標楷體" w:eastAsia="標楷體" w:hAnsi="標楷體" w:cs="Arial"/>
                <w:b/>
              </w:rPr>
              <w:t xml:space="preserve"> </w:t>
            </w:r>
          </w:p>
        </w:tc>
        <w:tc>
          <w:tcPr>
            <w:tcW w:w="2552" w:type="dxa"/>
            <w:vAlign w:val="center"/>
          </w:tcPr>
          <w:p w:rsidR="00284A96" w:rsidRPr="00246B8B" w:rsidRDefault="000957A7" w:rsidP="00284A96">
            <w:pPr>
              <w:widowControl/>
              <w:spacing w:line="320" w:lineRule="exact"/>
              <w:jc w:val="center"/>
              <w:rPr>
                <w:rFonts w:ascii="標楷體" w:eastAsia="標楷體" w:hAnsi="標楷體" w:cs="Arial"/>
                <w:b/>
              </w:rPr>
            </w:pPr>
            <w:r>
              <w:rPr>
                <w:rFonts w:ascii="標楷體" w:eastAsia="標楷體" w:hAnsi="標楷體" w:cs="Arial" w:hint="eastAsia"/>
                <w:b/>
              </w:rPr>
              <w:t xml:space="preserve">表現任務 </w:t>
            </w:r>
            <w:r w:rsidR="00284A96">
              <w:rPr>
                <w:rFonts w:ascii="標楷體" w:eastAsia="標楷體" w:hAnsi="標楷體" w:cs="Arial" w:hint="eastAsia"/>
                <w:b/>
              </w:rPr>
              <w:t>(</w:t>
            </w:r>
            <w:r w:rsidRPr="00246B8B">
              <w:rPr>
                <w:rFonts w:ascii="標楷體" w:eastAsia="標楷體" w:hAnsi="標楷體" w:cs="Arial" w:hint="eastAsia"/>
                <w:b/>
              </w:rPr>
              <w:t>評量</w:t>
            </w:r>
            <w:r>
              <w:rPr>
                <w:rFonts w:ascii="標楷體" w:eastAsia="標楷體" w:hAnsi="標楷體" w:cs="Arial" w:hint="eastAsia"/>
                <w:b/>
              </w:rPr>
              <w:t>內容</w:t>
            </w:r>
            <w:r w:rsidR="00284A96">
              <w:rPr>
                <w:rFonts w:ascii="標楷體" w:eastAsia="標楷體" w:hAnsi="標楷體" w:cs="Arial" w:hint="eastAsia"/>
                <w:b/>
              </w:rPr>
              <w:t>)</w:t>
            </w:r>
          </w:p>
        </w:tc>
        <w:tc>
          <w:tcPr>
            <w:tcW w:w="1842" w:type="dxa"/>
            <w:vAlign w:val="center"/>
          </w:tcPr>
          <w:p w:rsidR="00284A96" w:rsidRPr="00246B8B" w:rsidRDefault="00B93A24" w:rsidP="00284A96">
            <w:pPr>
              <w:widowControl/>
              <w:spacing w:line="320" w:lineRule="exact"/>
              <w:jc w:val="center"/>
              <w:rPr>
                <w:rFonts w:ascii="標楷體" w:eastAsia="標楷體" w:hAnsi="標楷體" w:cs="Arial"/>
                <w:b/>
              </w:rPr>
            </w:pPr>
            <w:r w:rsidRPr="00B93A24">
              <w:rPr>
                <w:rFonts w:ascii="標楷體" w:eastAsia="標楷體" w:hAnsi="標楷體" w:cs="Arial" w:hint="eastAsia"/>
                <w:b/>
                <w:color w:val="FF0000"/>
              </w:rPr>
              <w:t>教學資源</w:t>
            </w:r>
          </w:p>
        </w:tc>
        <w:tc>
          <w:tcPr>
            <w:tcW w:w="616" w:type="dxa"/>
            <w:vAlign w:val="center"/>
          </w:tcPr>
          <w:p w:rsidR="00284A96" w:rsidRPr="00246B8B" w:rsidRDefault="00284A96" w:rsidP="00284A96">
            <w:pPr>
              <w:widowControl/>
              <w:spacing w:line="320" w:lineRule="exact"/>
              <w:jc w:val="center"/>
              <w:rPr>
                <w:rFonts w:ascii="標楷體" w:eastAsia="標楷體" w:hAnsi="標楷體" w:cs="Arial"/>
                <w:b/>
              </w:rPr>
            </w:pPr>
            <w:r w:rsidRPr="00246B8B">
              <w:rPr>
                <w:rFonts w:ascii="標楷體" w:eastAsia="標楷體" w:hAnsi="標楷體" w:cs="Arial" w:hint="eastAsia"/>
                <w:b/>
                <w:bCs/>
                <w:kern w:val="24"/>
              </w:rPr>
              <w:t>節數</w:t>
            </w:r>
          </w:p>
        </w:tc>
      </w:tr>
      <w:tr w:rsidR="00A22151" w:rsidRPr="00246B8B" w:rsidTr="00036F6B">
        <w:trPr>
          <w:trHeight w:val="1080"/>
        </w:trPr>
        <w:tc>
          <w:tcPr>
            <w:tcW w:w="846" w:type="dxa"/>
            <w:tcBorders>
              <w:top w:val="single" w:sz="8" w:space="0" w:color="000000"/>
              <w:left w:val="single" w:sz="8" w:space="0" w:color="000000"/>
              <w:bottom w:val="single" w:sz="8" w:space="0" w:color="000000"/>
              <w:right w:val="single" w:sz="8" w:space="0" w:color="000000"/>
            </w:tcBorders>
            <w:vAlign w:val="center"/>
          </w:tcPr>
          <w:p w:rsidR="00A22151" w:rsidRDefault="00A22151" w:rsidP="00A22151">
            <w:pPr>
              <w:widowControl/>
              <w:jc w:val="center"/>
              <w:rPr>
                <w:rFonts w:ascii="標楷體" w:eastAsia="標楷體" w:hAnsi="標楷體" w:cs="Times New Roman"/>
                <w:b/>
              </w:rPr>
            </w:pPr>
            <w:r>
              <w:rPr>
                <w:rFonts w:ascii="標楷體" w:eastAsia="標楷體" w:hAnsi="標楷體" w:cs="Times New Roman" w:hint="eastAsia"/>
                <w:b/>
              </w:rPr>
              <w:t>第( 1 )週</w:t>
            </w:r>
          </w:p>
          <w:p w:rsidR="00A22151" w:rsidRDefault="00A22151" w:rsidP="00A22151">
            <w:pPr>
              <w:widowControl/>
              <w:jc w:val="center"/>
              <w:rPr>
                <w:rFonts w:ascii="標楷體" w:eastAsia="標楷體" w:hAnsi="標楷體" w:cs="Times New Roman"/>
                <w:b/>
              </w:rPr>
            </w:pPr>
            <w:r>
              <w:rPr>
                <w:rFonts w:ascii="標楷體" w:eastAsia="標楷體" w:hAnsi="標楷體" w:cs="Times New Roman" w:hint="eastAsia"/>
                <w:b/>
              </w:rPr>
              <w:t>-</w:t>
            </w:r>
          </w:p>
          <w:p w:rsidR="00A22151" w:rsidRDefault="00A22151" w:rsidP="00A22151">
            <w:pPr>
              <w:widowControl/>
              <w:jc w:val="center"/>
              <w:rPr>
                <w:rFonts w:ascii="標楷體" w:eastAsia="標楷體" w:hAnsi="標楷體" w:cs="Times New Roman"/>
                <w:b/>
              </w:rPr>
            </w:pPr>
            <w:r>
              <w:rPr>
                <w:rFonts w:ascii="標楷體" w:eastAsia="標楷體" w:hAnsi="標楷體" w:cs="Times New Roman" w:hint="eastAsia"/>
                <w:b/>
              </w:rPr>
              <w:t>第</w:t>
            </w:r>
            <w:r w:rsidR="00D64187">
              <w:rPr>
                <w:rFonts w:ascii="標楷體" w:eastAsia="標楷體" w:hAnsi="標楷體" w:cs="Times New Roman" w:hint="eastAsia"/>
                <w:b/>
              </w:rPr>
              <w:t xml:space="preserve">( 2 </w:t>
            </w:r>
            <w:r>
              <w:rPr>
                <w:rFonts w:ascii="標楷體" w:eastAsia="標楷體" w:hAnsi="標楷體" w:cs="Times New Roman" w:hint="eastAsia"/>
                <w:b/>
              </w:rPr>
              <w:t>)週</w:t>
            </w:r>
          </w:p>
        </w:tc>
        <w:tc>
          <w:tcPr>
            <w:tcW w:w="709" w:type="dxa"/>
            <w:tcBorders>
              <w:top w:val="single" w:sz="8" w:space="0" w:color="000000"/>
              <w:left w:val="single" w:sz="8" w:space="0" w:color="000000"/>
              <w:bottom w:val="single" w:sz="8" w:space="0" w:color="000000"/>
              <w:right w:val="single" w:sz="8" w:space="0" w:color="000000"/>
            </w:tcBorders>
            <w:vAlign w:val="center"/>
          </w:tcPr>
          <w:p w:rsidR="00A22151" w:rsidRPr="0047684B" w:rsidRDefault="001E5CF9" w:rsidP="00A22151">
            <w:pPr>
              <w:widowControl/>
              <w:jc w:val="center"/>
              <w:rPr>
                <w:rFonts w:ascii="標楷體" w:eastAsia="標楷體" w:hAnsi="標楷體" w:cs="Times New Roman"/>
              </w:rPr>
            </w:pPr>
            <w:r>
              <w:rPr>
                <w:rFonts w:ascii="標楷體" w:eastAsia="標楷體" w:hAnsi="標楷體" w:cs="Times New Roman" w:hint="eastAsia"/>
              </w:rPr>
              <w:t>香草</w:t>
            </w:r>
            <w:r w:rsidR="004A1A7C">
              <w:rPr>
                <w:rFonts w:ascii="標楷體" w:eastAsia="標楷體" w:hAnsi="標楷體" w:cs="Times New Roman" w:hint="eastAsia"/>
              </w:rPr>
              <w:t>茶</w:t>
            </w:r>
          </w:p>
        </w:tc>
        <w:tc>
          <w:tcPr>
            <w:tcW w:w="2693" w:type="dxa"/>
            <w:tcBorders>
              <w:top w:val="single" w:sz="8" w:space="0" w:color="000000"/>
              <w:left w:val="single" w:sz="8" w:space="0" w:color="000000"/>
              <w:bottom w:val="single" w:sz="8" w:space="0" w:color="000000"/>
              <w:right w:val="single" w:sz="8" w:space="0" w:color="000000"/>
            </w:tcBorders>
            <w:vAlign w:val="center"/>
          </w:tcPr>
          <w:p w:rsidR="00A22151" w:rsidRPr="00B21833" w:rsidRDefault="00A22151" w:rsidP="00A22151">
            <w:pPr>
              <w:widowControl/>
              <w:rPr>
                <w:rFonts w:ascii="標楷體" w:eastAsia="標楷體" w:hAnsi="標楷體"/>
              </w:rPr>
            </w:pPr>
            <w:r w:rsidRPr="00B21833">
              <w:rPr>
                <w:rFonts w:ascii="標楷體" w:eastAsia="標楷體" w:hAnsi="標楷體" w:hint="eastAsia"/>
              </w:rPr>
              <w:t>活動一</w:t>
            </w:r>
            <w:r w:rsidR="00E870C5">
              <w:rPr>
                <w:rFonts w:ascii="標楷體" w:eastAsia="標楷體" w:hAnsi="標楷體" w:hint="eastAsia"/>
              </w:rPr>
              <w:t>：</w:t>
            </w:r>
            <w:r w:rsidR="0016233A">
              <w:rPr>
                <w:rFonts w:ascii="標楷體" w:eastAsia="標楷體" w:hAnsi="標楷體" w:hint="eastAsia"/>
              </w:rPr>
              <w:t>如何</w:t>
            </w:r>
            <w:r w:rsidR="00DE3DBB">
              <w:rPr>
                <w:rFonts w:ascii="標楷體" w:eastAsia="標楷體" w:hAnsi="標楷體" w:hint="eastAsia"/>
              </w:rPr>
              <w:t>沖泡一杯</w:t>
            </w:r>
            <w:r w:rsidR="001E5CF9">
              <w:rPr>
                <w:rFonts w:ascii="標楷體" w:eastAsia="標楷體" w:hAnsi="標楷體" w:hint="eastAsia"/>
              </w:rPr>
              <w:t>香草茶</w:t>
            </w:r>
          </w:p>
          <w:p w:rsidR="009F30A2" w:rsidRPr="009F30A2" w:rsidRDefault="009F30A2" w:rsidP="009F30A2">
            <w:pPr>
              <w:widowControl/>
              <w:rPr>
                <w:rFonts w:ascii="標楷體" w:eastAsia="標楷體" w:hAnsi="標楷體"/>
              </w:rPr>
            </w:pPr>
            <w:r>
              <w:rPr>
                <w:rFonts w:ascii="標楷體" w:eastAsia="標楷體" w:hAnsi="標楷體" w:hint="eastAsia"/>
              </w:rPr>
              <w:t>一、</w:t>
            </w:r>
            <w:r w:rsidR="004F56D3">
              <w:rPr>
                <w:rFonts w:ascii="標楷體" w:eastAsia="標楷體" w:hAnsi="標楷體" w:cs="Times New Roman" w:hint="eastAsia"/>
                <w:szCs w:val="20"/>
              </w:rPr>
              <w:t>透過觀察、體驗，引導學生</w:t>
            </w:r>
            <w:r w:rsidR="00FC18A2" w:rsidRPr="009F30A2">
              <w:rPr>
                <w:rFonts w:ascii="標楷體" w:eastAsia="標楷體" w:hAnsi="標楷體" w:hint="eastAsia"/>
              </w:rPr>
              <w:t>認識</w:t>
            </w:r>
            <w:r w:rsidR="001E5CF9" w:rsidRPr="009F30A2">
              <w:rPr>
                <w:rFonts w:ascii="標楷體" w:eastAsia="標楷體" w:hAnsi="標楷體" w:hint="eastAsia"/>
              </w:rPr>
              <w:t>沖泡香草茶所需要的基本器具</w:t>
            </w:r>
            <w:r w:rsidR="00A52C23">
              <w:rPr>
                <w:rFonts w:ascii="標楷體" w:eastAsia="標楷體" w:hAnsi="標楷體" w:hint="eastAsia"/>
              </w:rPr>
              <w:t>有哪些？</w:t>
            </w:r>
          </w:p>
          <w:p w:rsidR="009F30A2" w:rsidRDefault="009F30A2" w:rsidP="009F30A2">
            <w:pPr>
              <w:widowControl/>
              <w:rPr>
                <w:rFonts w:ascii="標楷體" w:eastAsia="標楷體" w:hAnsi="標楷體"/>
              </w:rPr>
            </w:pPr>
            <w:r>
              <w:rPr>
                <w:rFonts w:ascii="標楷體" w:eastAsia="標楷體" w:hAnsi="標楷體" w:hint="eastAsia"/>
              </w:rPr>
              <w:t>1.茶壺：使用耐熱玻璃或陶瓷製的茶壺，能看見香草沖泡的顏色最佳</w:t>
            </w:r>
          </w:p>
          <w:p w:rsidR="009F30A2" w:rsidRDefault="009F30A2" w:rsidP="009F30A2">
            <w:pPr>
              <w:widowControl/>
              <w:rPr>
                <w:rFonts w:ascii="標楷體" w:eastAsia="標楷體" w:hAnsi="標楷體"/>
              </w:rPr>
            </w:pPr>
            <w:r>
              <w:rPr>
                <w:rFonts w:ascii="標楷體" w:eastAsia="標楷體" w:hAnsi="標楷體" w:hint="eastAsia"/>
              </w:rPr>
              <w:t>2.茶杯：耐熱玻璃或陶瓷製的茶杯</w:t>
            </w:r>
          </w:p>
          <w:p w:rsidR="009F30A2" w:rsidRDefault="009F30A2" w:rsidP="009F30A2">
            <w:pPr>
              <w:widowControl/>
              <w:rPr>
                <w:rFonts w:ascii="標楷體" w:eastAsia="標楷體" w:hAnsi="標楷體"/>
              </w:rPr>
            </w:pPr>
            <w:r>
              <w:rPr>
                <w:rFonts w:ascii="標楷體" w:eastAsia="標楷體" w:hAnsi="標楷體" w:hint="eastAsia"/>
              </w:rPr>
              <w:t>3.濾網：過濾香草</w:t>
            </w:r>
          </w:p>
          <w:p w:rsidR="009F30A2" w:rsidRDefault="009F30A2" w:rsidP="009F30A2">
            <w:pPr>
              <w:widowControl/>
              <w:rPr>
                <w:rFonts w:ascii="標楷體" w:eastAsia="標楷體" w:hAnsi="標楷體"/>
              </w:rPr>
            </w:pPr>
            <w:r>
              <w:rPr>
                <w:rFonts w:ascii="標楷體" w:eastAsia="標楷體" w:hAnsi="標楷體" w:hint="eastAsia"/>
              </w:rPr>
              <w:t>4.計時沙漏：計算沖泡時間</w:t>
            </w:r>
          </w:p>
          <w:p w:rsidR="009F30A2" w:rsidRDefault="009F30A2" w:rsidP="009F30A2">
            <w:pPr>
              <w:widowControl/>
              <w:rPr>
                <w:rFonts w:ascii="標楷體" w:eastAsia="標楷體" w:hAnsi="標楷體"/>
              </w:rPr>
            </w:pPr>
            <w:r>
              <w:rPr>
                <w:rFonts w:ascii="標楷體" w:eastAsia="標楷體" w:hAnsi="標楷體" w:hint="eastAsia"/>
              </w:rPr>
              <w:t>茶湯匙：盛裝香草時使用</w:t>
            </w:r>
          </w:p>
          <w:p w:rsidR="00DE3DBB" w:rsidRDefault="00DE3DBB" w:rsidP="009F30A2">
            <w:pPr>
              <w:widowControl/>
              <w:rPr>
                <w:rFonts w:ascii="標楷體" w:eastAsia="標楷體" w:hAnsi="標楷體"/>
              </w:rPr>
            </w:pPr>
            <w:r>
              <w:rPr>
                <w:rFonts w:ascii="標楷體" w:eastAsia="標楷體" w:hAnsi="標楷體" w:hint="eastAsia"/>
              </w:rPr>
              <w:t>二、</w:t>
            </w:r>
            <w:r w:rsidR="00D7436D">
              <w:rPr>
                <w:rFonts w:ascii="標楷體" w:eastAsia="標楷體" w:hAnsi="標楷體" w:hint="eastAsia"/>
              </w:rPr>
              <w:t>透過老師的示範了解沖泡的方法與注意事項</w:t>
            </w:r>
          </w:p>
          <w:p w:rsidR="00D7436D" w:rsidRDefault="00D7436D" w:rsidP="009F30A2">
            <w:pPr>
              <w:widowControl/>
              <w:rPr>
                <w:rFonts w:ascii="標楷體" w:eastAsia="標楷體" w:hAnsi="標楷體"/>
              </w:rPr>
            </w:pPr>
            <w:r>
              <w:rPr>
                <w:rFonts w:ascii="標楷體" w:eastAsia="標楷體" w:hAnsi="標楷體" w:hint="eastAsia"/>
              </w:rPr>
              <w:t>1.屬性相同的香草適合搭配複方香草茶</w:t>
            </w:r>
          </w:p>
          <w:p w:rsidR="00D7436D" w:rsidRDefault="00D7436D" w:rsidP="009F30A2">
            <w:pPr>
              <w:widowControl/>
              <w:rPr>
                <w:rFonts w:ascii="標楷體" w:eastAsia="標楷體" w:hAnsi="標楷體"/>
              </w:rPr>
            </w:pPr>
            <w:r>
              <w:rPr>
                <w:rFonts w:ascii="標楷體" w:eastAsia="標楷體" w:hAnsi="標楷體" w:hint="eastAsia"/>
              </w:rPr>
              <w:t>2.先將香草燙過一次去除生水</w:t>
            </w:r>
          </w:p>
          <w:p w:rsidR="00D7436D" w:rsidRDefault="00D7436D" w:rsidP="009F30A2">
            <w:pPr>
              <w:widowControl/>
              <w:rPr>
                <w:rFonts w:ascii="標楷體" w:eastAsia="標楷體" w:hAnsi="標楷體"/>
              </w:rPr>
            </w:pPr>
            <w:r>
              <w:rPr>
                <w:rFonts w:ascii="標楷體" w:eastAsia="標楷體" w:hAnsi="標楷體" w:hint="eastAsia"/>
              </w:rPr>
              <w:t>3..倒入開水</w:t>
            </w:r>
          </w:p>
          <w:p w:rsidR="00D7436D" w:rsidRDefault="00D7436D" w:rsidP="009F30A2">
            <w:pPr>
              <w:widowControl/>
              <w:rPr>
                <w:rFonts w:ascii="標楷體" w:eastAsia="標楷體" w:hAnsi="標楷體"/>
              </w:rPr>
            </w:pPr>
            <w:r>
              <w:rPr>
                <w:rFonts w:ascii="標楷體" w:eastAsia="標楷體" w:hAnsi="標楷體" w:hint="eastAsia"/>
              </w:rPr>
              <w:t>4.15分鐘後再打開水壺</w:t>
            </w:r>
          </w:p>
          <w:p w:rsidR="00D7436D" w:rsidRPr="00D7436D" w:rsidRDefault="00D7436D" w:rsidP="009F30A2">
            <w:pPr>
              <w:widowControl/>
              <w:rPr>
                <w:rFonts w:ascii="標楷體" w:eastAsia="標楷體" w:hAnsi="標楷體"/>
              </w:rPr>
            </w:pPr>
            <w:r>
              <w:rPr>
                <w:rFonts w:ascii="標楷體" w:eastAsia="標楷體" w:hAnsi="標楷體" w:hint="eastAsia"/>
              </w:rPr>
              <w:t>三、分組實作沖泡</w:t>
            </w:r>
          </w:p>
          <w:p w:rsidR="002A02A9" w:rsidRDefault="0016233A" w:rsidP="00D7436D">
            <w:pPr>
              <w:widowControl/>
              <w:rPr>
                <w:rFonts w:ascii="標楷體" w:eastAsia="標楷體" w:hAnsi="標楷體"/>
              </w:rPr>
            </w:pPr>
            <w:r>
              <w:rPr>
                <w:rFonts w:ascii="標楷體" w:eastAsia="標楷體" w:hAnsi="標楷體" w:hint="eastAsia"/>
              </w:rPr>
              <w:t>活動二：品嘗</w:t>
            </w:r>
            <w:r w:rsidR="009F30A2">
              <w:rPr>
                <w:rFonts w:ascii="標楷體" w:eastAsia="標楷體" w:hAnsi="標楷體" w:hint="eastAsia"/>
              </w:rPr>
              <w:t>香草</w:t>
            </w:r>
            <w:r>
              <w:rPr>
                <w:rFonts w:ascii="標楷體" w:eastAsia="標楷體" w:hAnsi="標楷體" w:hint="eastAsia"/>
              </w:rPr>
              <w:t>茶</w:t>
            </w:r>
          </w:p>
          <w:p w:rsidR="00AF3565" w:rsidRPr="00AF3565" w:rsidRDefault="00AF3565" w:rsidP="007F66EA">
            <w:pPr>
              <w:pStyle w:val="a8"/>
              <w:widowControl/>
              <w:numPr>
                <w:ilvl w:val="0"/>
                <w:numId w:val="15"/>
              </w:numPr>
              <w:ind w:leftChars="0"/>
              <w:rPr>
                <w:rFonts w:ascii="標楷體" w:eastAsia="標楷體" w:hAnsi="標楷體"/>
              </w:rPr>
            </w:pPr>
            <w:r>
              <w:rPr>
                <w:rFonts w:ascii="標楷體" w:eastAsia="標楷體" w:hAnsi="標楷體" w:hint="eastAsia"/>
              </w:rPr>
              <w:lastRenderedPageBreak/>
              <w:t>老師提醒</w:t>
            </w:r>
            <w:r w:rsidRPr="00AF3565">
              <w:rPr>
                <w:rFonts w:ascii="標楷體" w:eastAsia="標楷體" w:hAnsi="標楷體" w:hint="eastAsia"/>
              </w:rPr>
              <w:t>品嘗</w:t>
            </w:r>
            <w:r>
              <w:rPr>
                <w:rFonts w:ascii="標楷體" w:eastAsia="標楷體" w:hAnsi="標楷體" w:hint="eastAsia"/>
              </w:rPr>
              <w:t>香草茶</w:t>
            </w:r>
            <w:r w:rsidRPr="00AF3565">
              <w:rPr>
                <w:rFonts w:ascii="標楷體" w:eastAsia="標楷體" w:hAnsi="標楷體" w:hint="eastAsia"/>
              </w:rPr>
              <w:t>時</w:t>
            </w:r>
            <w:r>
              <w:rPr>
                <w:rFonts w:ascii="標楷體" w:eastAsia="標楷體" w:hAnsi="標楷體" w:hint="eastAsia"/>
              </w:rPr>
              <w:t>該</w:t>
            </w:r>
            <w:r w:rsidRPr="00AF3565">
              <w:rPr>
                <w:rFonts w:ascii="標楷體" w:eastAsia="標楷體" w:hAnsi="標楷體" w:hint="eastAsia"/>
              </w:rPr>
              <w:t>注意</w:t>
            </w:r>
            <w:r>
              <w:rPr>
                <w:rFonts w:ascii="標楷體" w:eastAsia="標楷體" w:hAnsi="標楷體" w:hint="eastAsia"/>
              </w:rPr>
              <w:t>的</w:t>
            </w:r>
            <w:r w:rsidRPr="00AF3565">
              <w:rPr>
                <w:rFonts w:ascii="標楷體" w:eastAsia="標楷體" w:hAnsi="標楷體" w:hint="eastAsia"/>
              </w:rPr>
              <w:t>儀態與規矩</w:t>
            </w:r>
          </w:p>
          <w:p w:rsidR="00AF3565" w:rsidRDefault="00AF3565" w:rsidP="007F66EA">
            <w:pPr>
              <w:pStyle w:val="a8"/>
              <w:widowControl/>
              <w:numPr>
                <w:ilvl w:val="0"/>
                <w:numId w:val="15"/>
              </w:numPr>
              <w:ind w:leftChars="0"/>
              <w:rPr>
                <w:rFonts w:ascii="標楷體" w:eastAsia="標楷體" w:hAnsi="標楷體"/>
              </w:rPr>
            </w:pPr>
            <w:r>
              <w:rPr>
                <w:rFonts w:ascii="標楷體" w:eastAsia="標楷體" w:hAnsi="標楷體" w:hint="eastAsia"/>
              </w:rPr>
              <w:t>能品嘗與感受</w:t>
            </w:r>
          </w:p>
          <w:p w:rsidR="00AF3565" w:rsidRPr="00AF3565" w:rsidRDefault="00AF3565" w:rsidP="007F66EA">
            <w:pPr>
              <w:pStyle w:val="a8"/>
              <w:widowControl/>
              <w:numPr>
                <w:ilvl w:val="0"/>
                <w:numId w:val="15"/>
              </w:numPr>
              <w:ind w:leftChars="0"/>
              <w:rPr>
                <w:rFonts w:ascii="標楷體" w:eastAsia="標楷體" w:hAnsi="標楷體"/>
              </w:rPr>
            </w:pPr>
            <w:r>
              <w:rPr>
                <w:rFonts w:ascii="標楷體" w:eastAsia="標楷體" w:hAnsi="標楷體" w:hint="eastAsia"/>
              </w:rPr>
              <w:t>分享</w:t>
            </w:r>
          </w:p>
        </w:tc>
        <w:tc>
          <w:tcPr>
            <w:tcW w:w="992" w:type="dxa"/>
            <w:tcBorders>
              <w:top w:val="single" w:sz="8" w:space="0" w:color="000000"/>
              <w:left w:val="single" w:sz="4" w:space="0" w:color="auto"/>
              <w:bottom w:val="single" w:sz="8" w:space="0" w:color="000000"/>
              <w:right w:val="single" w:sz="8" w:space="0" w:color="000000"/>
            </w:tcBorders>
            <w:vAlign w:val="center"/>
          </w:tcPr>
          <w:p w:rsidR="00A22151" w:rsidRDefault="00A22151" w:rsidP="00A22151">
            <w:pPr>
              <w:widowControl/>
              <w:jc w:val="center"/>
              <w:rPr>
                <w:rFonts w:ascii="標楷體" w:eastAsia="標楷體" w:hAnsi="標楷體" w:cs="Times New Roman"/>
              </w:rPr>
            </w:pPr>
            <w:r>
              <w:rPr>
                <w:rFonts w:ascii="標楷體" w:eastAsia="標楷體" w:hAnsi="標楷體" w:cs="Times New Roman" w:hint="eastAsia"/>
              </w:rPr>
              <w:lastRenderedPageBreak/>
              <w:t>自</w:t>
            </w:r>
            <w:r w:rsidR="004F2A5E">
              <w:rPr>
                <w:rFonts w:ascii="標楷體" w:eastAsia="標楷體" w:hAnsi="標楷體" w:cs="Times New Roman" w:hint="eastAsia"/>
              </w:rPr>
              <w:t>然</w:t>
            </w:r>
          </w:p>
          <w:p w:rsidR="004F2A5E" w:rsidRPr="003722E3" w:rsidRDefault="004F2A5E" w:rsidP="00A22151">
            <w:pPr>
              <w:widowControl/>
              <w:jc w:val="center"/>
              <w:rPr>
                <w:rFonts w:ascii="標楷體" w:eastAsia="標楷體" w:hAnsi="標楷體" w:cs="Times New Roman"/>
              </w:rPr>
            </w:pPr>
            <w:r>
              <w:rPr>
                <w:rFonts w:ascii="標楷體" w:eastAsia="標楷體" w:hAnsi="標楷體" w:cs="Times New Roman" w:hint="eastAsia"/>
              </w:rPr>
              <w:t>語文</w:t>
            </w:r>
          </w:p>
        </w:tc>
        <w:tc>
          <w:tcPr>
            <w:tcW w:w="1985" w:type="dxa"/>
          </w:tcPr>
          <w:p w:rsidR="00A22151" w:rsidRDefault="00084B66" w:rsidP="00A22151">
            <w:pPr>
              <w:rPr>
                <w:rFonts w:ascii="標楷體" w:eastAsia="標楷體" w:hAnsi="標楷體"/>
              </w:rPr>
            </w:pPr>
            <w:r w:rsidRPr="003D7B7A">
              <w:rPr>
                <w:rFonts w:ascii="標楷體" w:eastAsia="標楷體" w:hAnsi="標楷體" w:hint="eastAsia"/>
              </w:rPr>
              <w:t>pe -Ⅲ-2能正確安全操作適合學習階段的物品、器材儀器、科技設備 及資源。 能進行客觀的質性觀 察或數 值量測並詳實</w:t>
            </w:r>
            <w:r>
              <w:rPr>
                <w:rFonts w:ascii="標楷體" w:eastAsia="標楷體" w:hAnsi="標楷體" w:hint="eastAsia"/>
              </w:rPr>
              <w:t>記錄。</w:t>
            </w:r>
          </w:p>
          <w:p w:rsidR="00084B66" w:rsidRDefault="00084B66" w:rsidP="00A22151">
            <w:pPr>
              <w:rPr>
                <w:rFonts w:ascii="標楷體" w:eastAsia="標楷體" w:hAnsi="標楷體"/>
              </w:rPr>
            </w:pPr>
            <w:r w:rsidRPr="003D7B7A">
              <w:rPr>
                <w:rFonts w:ascii="標楷體" w:eastAsia="標楷體" w:hAnsi="標楷體" w:hint="eastAsia"/>
              </w:rPr>
              <w:t>數學</w:t>
            </w:r>
            <w:r w:rsidRPr="003D7B7A">
              <w:rPr>
                <w:rFonts w:ascii="標楷體" w:eastAsia="標楷體" w:hAnsi="標楷體"/>
              </w:rPr>
              <w:tab/>
              <w:t>n-III-9</w:t>
            </w:r>
            <w:r w:rsidRPr="003D7B7A">
              <w:rPr>
                <w:rFonts w:ascii="標楷體" w:eastAsia="標楷體" w:hAnsi="標楷體" w:hint="eastAsia"/>
              </w:rPr>
              <w:t>理解比例關係的意義，並能據以觀察、表述、計算與解題，如比率、比例尺、速度、基準量等。</w:t>
            </w:r>
          </w:p>
          <w:p w:rsidR="005A5464" w:rsidRDefault="005A5464" w:rsidP="005A5464">
            <w:pPr>
              <w:rPr>
                <w:rFonts w:ascii="標楷體" w:eastAsia="標楷體" w:hAnsi="標楷體"/>
              </w:rPr>
            </w:pPr>
            <w:r w:rsidRPr="009A2168">
              <w:rPr>
                <w:rFonts w:ascii="標楷體" w:eastAsia="標楷體" w:hAnsi="標楷體" w:hint="eastAsia"/>
              </w:rPr>
              <w:t>tr -Ⅲ-1能將自己及他人所觀察、記錄的自然現象與習得的知識互相連結，察覺彼此間的關係，並提出自己的想法及知道與他人的差</w:t>
            </w:r>
            <w:r>
              <w:rPr>
                <w:rFonts w:ascii="標楷體" w:eastAsia="標楷體" w:hAnsi="標楷體" w:hint="eastAsia"/>
              </w:rPr>
              <w:t>異。</w:t>
            </w:r>
          </w:p>
          <w:p w:rsidR="005A5464" w:rsidRDefault="005A5464" w:rsidP="005A5464">
            <w:pPr>
              <w:rPr>
                <w:rFonts w:ascii="標楷體" w:eastAsia="標楷體" w:hAnsi="標楷體"/>
              </w:rPr>
            </w:pPr>
            <w:r w:rsidRPr="009A2168">
              <w:rPr>
                <w:rFonts w:ascii="標楷體" w:eastAsia="標楷體" w:hAnsi="標楷體" w:hint="eastAsia"/>
              </w:rPr>
              <w:t>ai -Ⅲ-2透過成功的科學探索經驗，</w:t>
            </w:r>
            <w:r w:rsidRPr="009A2168">
              <w:rPr>
                <w:rFonts w:ascii="標楷體" w:eastAsia="標楷體" w:hAnsi="標楷體" w:hint="eastAsia"/>
              </w:rPr>
              <w:lastRenderedPageBreak/>
              <w:t>感受自然科學學習的樂趣。</w:t>
            </w:r>
          </w:p>
          <w:p w:rsidR="005A5464" w:rsidRPr="00CF2B3F" w:rsidRDefault="005A5464" w:rsidP="005A5464">
            <w:pPr>
              <w:rPr>
                <w:rFonts w:ascii="標楷體" w:eastAsia="標楷體" w:hAnsi="標楷體"/>
              </w:rPr>
            </w:pPr>
            <w:r w:rsidRPr="009A2168">
              <w:rPr>
                <w:rFonts w:ascii="標楷體" w:eastAsia="標楷體" w:hAnsi="標楷體" w:hint="eastAsia"/>
              </w:rPr>
              <w:t>ai -Ⅲ-3參與合作學習並與同儕有良好的互動經驗，享受學習</w:t>
            </w:r>
            <w:r>
              <w:rPr>
                <w:rFonts w:ascii="標楷體" w:eastAsia="標楷體" w:hAnsi="標楷體" w:hint="eastAsia"/>
              </w:rPr>
              <w:t>科學的樂趣。</w:t>
            </w:r>
            <w:r>
              <w:rPr>
                <w:rFonts w:ascii="標楷體" w:eastAsia="標楷體" w:hAnsi="標楷體"/>
              </w:rPr>
              <w:br/>
            </w:r>
          </w:p>
        </w:tc>
        <w:tc>
          <w:tcPr>
            <w:tcW w:w="1275" w:type="dxa"/>
          </w:tcPr>
          <w:p w:rsidR="001E5CF9" w:rsidRPr="001E5CF9" w:rsidRDefault="001E5CF9" w:rsidP="001E5CF9">
            <w:pPr>
              <w:widowControl/>
              <w:rPr>
                <w:rFonts w:ascii="標楷體" w:eastAsia="標楷體" w:hAnsi="標楷體"/>
              </w:rPr>
            </w:pPr>
            <w:r>
              <w:rPr>
                <w:rFonts w:ascii="標楷體" w:eastAsia="標楷體" w:hAnsi="標楷體" w:hint="eastAsia"/>
              </w:rPr>
              <w:lastRenderedPageBreak/>
              <w:t>1.</w:t>
            </w:r>
            <w:r w:rsidR="00825B81">
              <w:rPr>
                <w:rFonts w:ascii="標楷體" w:eastAsia="標楷體" w:hAnsi="標楷體" w:hint="eastAsia"/>
              </w:rPr>
              <w:t>知道如何品嘗一杯香甜的香草茶</w:t>
            </w:r>
          </w:p>
          <w:p w:rsidR="001E5CF9" w:rsidRPr="001E5CF9" w:rsidRDefault="001E5CF9" w:rsidP="001E5CF9">
            <w:pPr>
              <w:widowControl/>
              <w:rPr>
                <w:rFonts w:ascii="標楷體" w:eastAsia="標楷體" w:hAnsi="標楷體"/>
              </w:rPr>
            </w:pPr>
            <w:r>
              <w:rPr>
                <w:rFonts w:ascii="標楷體" w:eastAsia="標楷體" w:hAnsi="標楷體" w:hint="eastAsia"/>
              </w:rPr>
              <w:t>2.</w:t>
            </w:r>
            <w:r w:rsidR="00825B81">
              <w:rPr>
                <w:rFonts w:ascii="標楷體" w:eastAsia="標楷體" w:hAnsi="標楷體" w:hint="eastAsia"/>
              </w:rPr>
              <w:t>了解新鮮香草的處理與香草的乾燥過程</w:t>
            </w:r>
          </w:p>
          <w:p w:rsidR="00A22151" w:rsidRPr="00246B8B" w:rsidRDefault="001E5CF9" w:rsidP="001E5CF9">
            <w:pPr>
              <w:rPr>
                <w:rFonts w:ascii="標楷體" w:eastAsia="標楷體" w:hAnsi="標楷體"/>
              </w:rPr>
            </w:pPr>
            <w:r>
              <w:rPr>
                <w:rFonts w:ascii="標楷體" w:eastAsia="標楷體" w:hAnsi="標楷體" w:hint="eastAsia"/>
              </w:rPr>
              <w:t>3.知道</w:t>
            </w:r>
            <w:r w:rsidR="00825B81">
              <w:rPr>
                <w:rFonts w:ascii="標楷體" w:eastAsia="標楷體" w:hAnsi="標楷體" w:hint="eastAsia"/>
              </w:rPr>
              <w:t>如何保存乾燥的香草</w:t>
            </w:r>
          </w:p>
        </w:tc>
        <w:tc>
          <w:tcPr>
            <w:tcW w:w="2410" w:type="dxa"/>
            <w:tcBorders>
              <w:top w:val="single" w:sz="8" w:space="0" w:color="000000"/>
              <w:left w:val="single" w:sz="8" w:space="0" w:color="000000"/>
              <w:bottom w:val="single" w:sz="8" w:space="0" w:color="000000"/>
              <w:right w:val="single" w:sz="8" w:space="0" w:color="000000"/>
            </w:tcBorders>
            <w:vAlign w:val="center"/>
          </w:tcPr>
          <w:p w:rsidR="00A52C23" w:rsidRDefault="00A52C23" w:rsidP="00A52C23">
            <w:pPr>
              <w:widowControl/>
              <w:rPr>
                <w:rFonts w:ascii="標楷體" w:eastAsia="標楷體" w:hAnsi="標楷體"/>
              </w:rPr>
            </w:pPr>
            <w:r>
              <w:rPr>
                <w:rFonts w:ascii="標楷體" w:eastAsia="標楷體" w:hAnsi="標楷體" w:hint="eastAsia"/>
              </w:rPr>
              <w:t>1.</w:t>
            </w:r>
            <w:r w:rsidR="005A5464">
              <w:rPr>
                <w:rFonts w:ascii="標楷體" w:eastAsia="標楷體" w:hAnsi="標楷體" w:cs="Times New Roman" w:hint="eastAsia"/>
                <w:szCs w:val="20"/>
              </w:rPr>
              <w:t>透過</w:t>
            </w:r>
            <w:r w:rsidR="00AF3565">
              <w:rPr>
                <w:rFonts w:ascii="標楷體" w:eastAsia="標楷體" w:hAnsi="標楷體" w:cs="Times New Roman" w:hint="eastAsia"/>
                <w:szCs w:val="20"/>
              </w:rPr>
              <w:t>正確安全的操作，</w:t>
            </w:r>
            <w:r w:rsidR="005A5464">
              <w:rPr>
                <w:rFonts w:ascii="標楷體" w:eastAsia="標楷體" w:hAnsi="標楷體" w:cs="Times New Roman" w:hint="eastAsia"/>
                <w:szCs w:val="20"/>
              </w:rPr>
              <w:t>能正確使用</w:t>
            </w:r>
            <w:r w:rsidR="00E51EE3">
              <w:rPr>
                <w:rFonts w:ascii="標楷體" w:eastAsia="標楷體" w:hAnsi="標楷體" w:hint="eastAsia"/>
              </w:rPr>
              <w:t>沖泡香草茶</w:t>
            </w:r>
            <w:r w:rsidRPr="009F30A2">
              <w:rPr>
                <w:rFonts w:ascii="標楷體" w:eastAsia="標楷體" w:hAnsi="標楷體" w:hint="eastAsia"/>
              </w:rPr>
              <w:t>的基本器具</w:t>
            </w:r>
          </w:p>
          <w:p w:rsidR="00E51EE3" w:rsidRPr="009F30A2" w:rsidRDefault="00E51EE3" w:rsidP="00A52C23">
            <w:pPr>
              <w:widowControl/>
              <w:rPr>
                <w:rFonts w:ascii="標楷體" w:eastAsia="標楷體" w:hAnsi="標楷體"/>
              </w:rPr>
            </w:pPr>
            <w:r>
              <w:rPr>
                <w:rFonts w:ascii="標楷體" w:eastAsia="標楷體" w:hAnsi="標楷體" w:hint="eastAsia"/>
              </w:rPr>
              <w:t>2.</w:t>
            </w:r>
            <w:r w:rsidR="00AF3565">
              <w:rPr>
                <w:rFonts w:ascii="標楷體" w:eastAsia="標楷體" w:hAnsi="標楷體" w:hint="eastAsia"/>
              </w:rPr>
              <w:t>理解</w:t>
            </w:r>
            <w:r>
              <w:rPr>
                <w:rFonts w:ascii="標楷體" w:eastAsia="標楷體" w:hAnsi="標楷體" w:hint="eastAsia"/>
              </w:rPr>
              <w:t>各種香草的比例計算能沖泡出香甜的香草茶</w:t>
            </w:r>
          </w:p>
          <w:p w:rsidR="00A52C23" w:rsidRPr="00A52C23" w:rsidRDefault="00AF3565" w:rsidP="00A52C23">
            <w:pPr>
              <w:widowControl/>
              <w:rPr>
                <w:rFonts w:ascii="標楷體" w:eastAsia="標楷體" w:hAnsi="標楷體"/>
              </w:rPr>
            </w:pPr>
            <w:r>
              <w:rPr>
                <w:rFonts w:ascii="標楷體" w:eastAsia="標楷體" w:hAnsi="標楷體" w:hint="eastAsia"/>
              </w:rPr>
              <w:t>3.</w:t>
            </w:r>
            <w:r w:rsidR="00A52C23">
              <w:rPr>
                <w:rFonts w:ascii="標楷體" w:eastAsia="標楷體" w:hAnsi="標楷體" w:hint="eastAsia"/>
              </w:rPr>
              <w:t>.</w:t>
            </w:r>
            <w:r>
              <w:rPr>
                <w:rFonts w:ascii="標楷體" w:eastAsia="標楷體" w:hAnsi="標楷體" w:hint="eastAsia"/>
              </w:rPr>
              <w:t>透過實作與品嘗體驗香草茶的甘醇與氛圍</w:t>
            </w:r>
          </w:p>
          <w:p w:rsidR="00A22151" w:rsidRPr="00A52C23" w:rsidRDefault="00AF3565" w:rsidP="00AF3565">
            <w:pPr>
              <w:widowControl/>
              <w:rPr>
                <w:rFonts w:ascii="標楷體" w:eastAsia="標楷體" w:hAnsi="標楷體"/>
              </w:rPr>
            </w:pPr>
            <w:r>
              <w:rPr>
                <w:rFonts w:ascii="標楷體" w:eastAsia="標楷體" w:hAnsi="標楷體" w:hint="eastAsia"/>
              </w:rPr>
              <w:t>4</w:t>
            </w:r>
            <w:r w:rsidR="00A52C23">
              <w:rPr>
                <w:rFonts w:ascii="標楷體" w:eastAsia="標楷體" w:hAnsi="標楷體" w:hint="eastAsia"/>
              </w:rPr>
              <w:t>.</w:t>
            </w:r>
            <w:r>
              <w:rPr>
                <w:rFonts w:ascii="標楷體" w:eastAsia="標楷體" w:hAnsi="標楷體" w:hint="eastAsia"/>
              </w:rPr>
              <w:t>能就香草茶給予的感受，提出自己的想法並與人分享</w:t>
            </w:r>
          </w:p>
        </w:tc>
        <w:tc>
          <w:tcPr>
            <w:tcW w:w="2552" w:type="dxa"/>
            <w:tcBorders>
              <w:top w:val="single" w:sz="8" w:space="0" w:color="000000"/>
              <w:left w:val="single" w:sz="8" w:space="0" w:color="000000"/>
              <w:bottom w:val="single" w:sz="8" w:space="0" w:color="000000"/>
              <w:right w:val="single" w:sz="8" w:space="0" w:color="000000"/>
            </w:tcBorders>
            <w:vAlign w:val="center"/>
          </w:tcPr>
          <w:p w:rsidR="00B826A5" w:rsidRDefault="00C47F9D" w:rsidP="007F66EA">
            <w:pPr>
              <w:pStyle w:val="a8"/>
              <w:widowControl/>
              <w:numPr>
                <w:ilvl w:val="0"/>
                <w:numId w:val="1"/>
              </w:numPr>
              <w:ind w:leftChars="0"/>
              <w:rPr>
                <w:rFonts w:ascii="標楷體" w:eastAsia="標楷體" w:hAnsi="標楷體"/>
              </w:rPr>
            </w:pPr>
            <w:r>
              <w:rPr>
                <w:rFonts w:ascii="標楷體" w:eastAsia="標楷體" w:hAnsi="標楷體" w:hint="eastAsia"/>
                <w:szCs w:val="20"/>
              </w:rPr>
              <w:t>能</w:t>
            </w:r>
            <w:r w:rsidR="00B826A5">
              <w:rPr>
                <w:rFonts w:ascii="標楷體" w:eastAsia="標楷體" w:hAnsi="標楷體" w:hint="eastAsia"/>
                <w:szCs w:val="20"/>
              </w:rPr>
              <w:t>知道</w:t>
            </w:r>
            <w:r w:rsidR="00B826A5">
              <w:rPr>
                <w:rFonts w:ascii="標楷體" w:eastAsia="標楷體" w:hAnsi="標楷體" w:hint="eastAsia"/>
              </w:rPr>
              <w:t>沖泡香草茶</w:t>
            </w:r>
            <w:r w:rsidR="00B826A5" w:rsidRPr="009F30A2">
              <w:rPr>
                <w:rFonts w:ascii="標楷體" w:eastAsia="標楷體" w:hAnsi="標楷體" w:hint="eastAsia"/>
              </w:rPr>
              <w:t>需要的基本器具</w:t>
            </w:r>
          </w:p>
          <w:p w:rsidR="00B826A5" w:rsidRPr="00B826A5" w:rsidRDefault="006B0D51" w:rsidP="007F66EA">
            <w:pPr>
              <w:pStyle w:val="a8"/>
              <w:widowControl/>
              <w:numPr>
                <w:ilvl w:val="0"/>
                <w:numId w:val="1"/>
              </w:numPr>
              <w:ind w:leftChars="0"/>
              <w:rPr>
                <w:rFonts w:ascii="標楷體" w:eastAsia="標楷體" w:hAnsi="標楷體"/>
              </w:rPr>
            </w:pPr>
            <w:r>
              <w:rPr>
                <w:rFonts w:ascii="標楷體" w:eastAsia="標楷體" w:hAnsi="標楷體" w:hint="eastAsia"/>
              </w:rPr>
              <w:t>能沖泡一杯香醇的香草茶</w:t>
            </w:r>
          </w:p>
          <w:p w:rsidR="00B826A5" w:rsidRPr="0055323A" w:rsidRDefault="00C47F9D" w:rsidP="007F66EA">
            <w:pPr>
              <w:pStyle w:val="a8"/>
              <w:widowControl/>
              <w:numPr>
                <w:ilvl w:val="0"/>
                <w:numId w:val="1"/>
              </w:numPr>
              <w:ind w:leftChars="0"/>
              <w:rPr>
                <w:rFonts w:ascii="標楷體" w:eastAsia="標楷體" w:hAnsi="標楷體"/>
              </w:rPr>
            </w:pPr>
            <w:r>
              <w:rPr>
                <w:rFonts w:ascii="標楷體" w:eastAsia="標楷體" w:hAnsi="標楷體" w:hint="eastAsia"/>
              </w:rPr>
              <w:t>能</w:t>
            </w:r>
            <w:r w:rsidR="006B0D51">
              <w:rPr>
                <w:rFonts w:ascii="標楷體" w:eastAsia="標楷體" w:hAnsi="標楷體" w:hint="eastAsia"/>
              </w:rPr>
              <w:t>感受香草茶的氛圍並與人分享</w:t>
            </w:r>
          </w:p>
          <w:p w:rsidR="00A22151" w:rsidRPr="0055323A" w:rsidRDefault="00A22151" w:rsidP="00A22151">
            <w:pPr>
              <w:widowControl/>
              <w:ind w:firstLineChars="200" w:firstLine="400"/>
              <w:rPr>
                <w:rFonts w:ascii="標楷體" w:eastAsia="標楷體" w:hAnsi="標楷體"/>
              </w:rPr>
            </w:pPr>
          </w:p>
        </w:tc>
        <w:tc>
          <w:tcPr>
            <w:tcW w:w="1842" w:type="dxa"/>
          </w:tcPr>
          <w:p w:rsidR="00A22151" w:rsidRDefault="00EE34B4" w:rsidP="00A22151">
            <w:pPr>
              <w:widowControl/>
              <w:jc w:val="both"/>
              <w:rPr>
                <w:rFonts w:ascii="標楷體" w:eastAsia="標楷體" w:hAnsi="標楷體"/>
              </w:rPr>
            </w:pPr>
            <w:r>
              <w:rPr>
                <w:rFonts w:ascii="標楷體" w:eastAsia="標楷體" w:hAnsi="標楷體" w:hint="eastAsia"/>
              </w:rPr>
              <w:t>校園香草</w:t>
            </w:r>
          </w:p>
          <w:p w:rsidR="00EE34B4" w:rsidRDefault="00EE34B4" w:rsidP="00A22151">
            <w:pPr>
              <w:widowControl/>
              <w:jc w:val="both"/>
              <w:rPr>
                <w:rFonts w:ascii="標楷體" w:eastAsia="標楷體" w:hAnsi="標楷體"/>
              </w:rPr>
            </w:pPr>
            <w:r>
              <w:rPr>
                <w:rFonts w:ascii="標楷體" w:eastAsia="標楷體" w:hAnsi="標楷體" w:hint="eastAsia"/>
              </w:rPr>
              <w:t>茶壺、茶杯、濾網、</w:t>
            </w:r>
          </w:p>
          <w:p w:rsidR="00EE34B4" w:rsidRPr="00B57242" w:rsidRDefault="00EE34B4" w:rsidP="00A22151">
            <w:pPr>
              <w:widowControl/>
              <w:jc w:val="both"/>
              <w:rPr>
                <w:rFonts w:ascii="標楷體" w:eastAsia="標楷體" w:hAnsi="標楷體"/>
              </w:rPr>
            </w:pPr>
            <w:r>
              <w:rPr>
                <w:rFonts w:ascii="標楷體" w:eastAsia="標楷體" w:hAnsi="標楷體" w:hint="eastAsia"/>
              </w:rPr>
              <w:t>茶湯匙</w:t>
            </w:r>
            <w:r w:rsidR="00D5012E">
              <w:rPr>
                <w:rFonts w:ascii="標楷體" w:eastAsia="標楷體" w:hAnsi="標楷體" w:hint="eastAsia"/>
              </w:rPr>
              <w:t>、計時沙漏、遮光玻璃瓶、</w:t>
            </w:r>
            <w:r w:rsidR="00D5012E" w:rsidRPr="002A02A9">
              <w:rPr>
                <w:rFonts w:ascii="標楷體" w:eastAsia="標楷體" w:hAnsi="標楷體" w:hint="eastAsia"/>
              </w:rPr>
              <w:t>乾燥劑</w:t>
            </w:r>
          </w:p>
        </w:tc>
        <w:tc>
          <w:tcPr>
            <w:tcW w:w="616" w:type="dxa"/>
            <w:tcBorders>
              <w:top w:val="single" w:sz="8" w:space="0" w:color="000000"/>
              <w:left w:val="single" w:sz="8" w:space="0" w:color="000000"/>
              <w:bottom w:val="single" w:sz="8" w:space="0" w:color="000000"/>
              <w:right w:val="single" w:sz="4" w:space="0" w:color="auto"/>
            </w:tcBorders>
            <w:vAlign w:val="center"/>
          </w:tcPr>
          <w:p w:rsidR="00A22151" w:rsidRPr="003722E3" w:rsidRDefault="00D64187" w:rsidP="00A22151">
            <w:pPr>
              <w:widowControl/>
              <w:jc w:val="center"/>
              <w:rPr>
                <w:rFonts w:ascii="標楷體" w:eastAsia="標楷體" w:hAnsi="標楷體" w:cs="Times New Roman"/>
              </w:rPr>
            </w:pPr>
            <w:r>
              <w:rPr>
                <w:rFonts w:ascii="標楷體" w:eastAsia="標楷體" w:hAnsi="標楷體" w:cs="Times New Roman" w:hint="eastAsia"/>
              </w:rPr>
              <w:t>2</w:t>
            </w:r>
          </w:p>
        </w:tc>
      </w:tr>
      <w:tr w:rsidR="00E870C5" w:rsidRPr="00246B8B" w:rsidTr="00036F6B">
        <w:trPr>
          <w:trHeight w:val="1080"/>
        </w:trPr>
        <w:tc>
          <w:tcPr>
            <w:tcW w:w="846" w:type="dxa"/>
            <w:tcBorders>
              <w:top w:val="single" w:sz="8" w:space="0" w:color="000000"/>
              <w:left w:val="single" w:sz="8" w:space="0" w:color="000000"/>
              <w:bottom w:val="single" w:sz="8" w:space="0" w:color="000000"/>
              <w:right w:val="single" w:sz="8" w:space="0" w:color="000000"/>
            </w:tcBorders>
            <w:vAlign w:val="center"/>
          </w:tcPr>
          <w:p w:rsidR="00E870C5" w:rsidRDefault="00E870C5" w:rsidP="00E870C5">
            <w:pPr>
              <w:widowControl/>
              <w:jc w:val="center"/>
              <w:rPr>
                <w:rFonts w:ascii="標楷體" w:eastAsia="標楷體" w:hAnsi="標楷體" w:cs="Times New Roman"/>
                <w:b/>
              </w:rPr>
            </w:pPr>
            <w:r>
              <w:rPr>
                <w:rFonts w:ascii="標楷體" w:eastAsia="標楷體" w:hAnsi="標楷體" w:cs="Times New Roman" w:hint="eastAsia"/>
                <w:b/>
              </w:rPr>
              <w:lastRenderedPageBreak/>
              <w:t>第</w:t>
            </w:r>
            <w:r w:rsidR="004B1BBE">
              <w:rPr>
                <w:rFonts w:ascii="標楷體" w:eastAsia="標楷體" w:hAnsi="標楷體" w:cs="Times New Roman" w:hint="eastAsia"/>
                <w:b/>
              </w:rPr>
              <w:t>( 3</w:t>
            </w:r>
            <w:r>
              <w:rPr>
                <w:rFonts w:ascii="標楷體" w:eastAsia="標楷體" w:hAnsi="標楷體" w:cs="Times New Roman" w:hint="eastAsia"/>
                <w:b/>
              </w:rPr>
              <w:t xml:space="preserve"> )週</w:t>
            </w:r>
          </w:p>
          <w:p w:rsidR="00E870C5" w:rsidRDefault="00E870C5" w:rsidP="00E870C5">
            <w:pPr>
              <w:widowControl/>
              <w:jc w:val="center"/>
              <w:rPr>
                <w:rFonts w:ascii="標楷體" w:eastAsia="標楷體" w:hAnsi="標楷體" w:cs="Times New Roman"/>
                <w:b/>
              </w:rPr>
            </w:pPr>
            <w:r>
              <w:rPr>
                <w:rFonts w:ascii="標楷體" w:eastAsia="標楷體" w:hAnsi="標楷體" w:cs="Times New Roman" w:hint="eastAsia"/>
                <w:b/>
              </w:rPr>
              <w:t>-</w:t>
            </w:r>
          </w:p>
          <w:p w:rsidR="00E870C5" w:rsidRDefault="00E870C5" w:rsidP="00E870C5">
            <w:pPr>
              <w:widowControl/>
              <w:jc w:val="center"/>
              <w:rPr>
                <w:rFonts w:ascii="標楷體" w:eastAsia="標楷體" w:hAnsi="標楷體" w:cs="Times New Roman"/>
                <w:b/>
              </w:rPr>
            </w:pPr>
            <w:r>
              <w:rPr>
                <w:rFonts w:ascii="標楷體" w:eastAsia="標楷體" w:hAnsi="標楷體" w:cs="Times New Roman" w:hint="eastAsia"/>
                <w:b/>
              </w:rPr>
              <w:t>第( 8 )週</w:t>
            </w:r>
          </w:p>
        </w:tc>
        <w:tc>
          <w:tcPr>
            <w:tcW w:w="709" w:type="dxa"/>
            <w:tcBorders>
              <w:top w:val="single" w:sz="8" w:space="0" w:color="000000"/>
              <w:left w:val="single" w:sz="8" w:space="0" w:color="000000"/>
              <w:bottom w:val="single" w:sz="8" w:space="0" w:color="000000"/>
              <w:right w:val="single" w:sz="8" w:space="0" w:color="000000"/>
            </w:tcBorders>
            <w:vAlign w:val="center"/>
          </w:tcPr>
          <w:p w:rsidR="00E870C5" w:rsidRDefault="002A02A9" w:rsidP="00A22151">
            <w:pPr>
              <w:widowControl/>
              <w:jc w:val="center"/>
              <w:rPr>
                <w:rFonts w:ascii="標楷體" w:eastAsia="標楷體" w:hAnsi="標楷體" w:cs="Times New Roman"/>
              </w:rPr>
            </w:pPr>
            <w:r>
              <w:rPr>
                <w:rFonts w:ascii="標楷體" w:eastAsia="標楷體" w:hAnsi="標楷體" w:cs="Times New Roman" w:hint="eastAsia"/>
              </w:rPr>
              <w:t>香草茶包</w:t>
            </w:r>
          </w:p>
        </w:tc>
        <w:tc>
          <w:tcPr>
            <w:tcW w:w="2693" w:type="dxa"/>
            <w:tcBorders>
              <w:top w:val="single" w:sz="8" w:space="0" w:color="000000"/>
              <w:left w:val="single" w:sz="8" w:space="0" w:color="000000"/>
              <w:bottom w:val="single" w:sz="8" w:space="0" w:color="000000"/>
              <w:right w:val="single" w:sz="8" w:space="0" w:color="000000"/>
            </w:tcBorders>
            <w:vAlign w:val="center"/>
          </w:tcPr>
          <w:p w:rsidR="004F2A5E" w:rsidRDefault="00EC080A" w:rsidP="00EC080A">
            <w:pPr>
              <w:widowControl/>
              <w:rPr>
                <w:rFonts w:ascii="標楷體" w:eastAsia="標楷體" w:hAnsi="標楷體"/>
              </w:rPr>
            </w:pPr>
            <w:r>
              <w:rPr>
                <w:rFonts w:ascii="標楷體" w:eastAsia="標楷體" w:hAnsi="標楷體" w:hint="eastAsia"/>
              </w:rPr>
              <w:t>活動一</w:t>
            </w:r>
            <w:r w:rsidR="00E870C5">
              <w:rPr>
                <w:rFonts w:ascii="標楷體" w:eastAsia="標楷體" w:hAnsi="標楷體" w:hint="eastAsia"/>
              </w:rPr>
              <w:t>：</w:t>
            </w:r>
            <w:r w:rsidR="001110B5">
              <w:rPr>
                <w:rFonts w:ascii="標楷體" w:eastAsia="標楷體" w:hAnsi="標楷體" w:hint="eastAsia"/>
              </w:rPr>
              <w:t>香草收成</w:t>
            </w:r>
            <w:r>
              <w:rPr>
                <w:rFonts w:ascii="標楷體" w:eastAsia="標楷體" w:hAnsi="標楷體" w:hint="eastAsia"/>
              </w:rPr>
              <w:t>了</w:t>
            </w:r>
            <w:r w:rsidR="00036F6B">
              <w:rPr>
                <w:rFonts w:ascii="標楷體" w:eastAsia="標楷體" w:hAnsi="標楷體" w:hint="eastAsia"/>
              </w:rPr>
              <w:t>！</w:t>
            </w:r>
          </w:p>
          <w:p w:rsidR="00036F6B" w:rsidRPr="00036F6B" w:rsidRDefault="00036F6B" w:rsidP="007F66EA">
            <w:pPr>
              <w:pStyle w:val="a8"/>
              <w:widowControl/>
              <w:numPr>
                <w:ilvl w:val="0"/>
                <w:numId w:val="14"/>
              </w:numPr>
              <w:ind w:leftChars="0"/>
              <w:rPr>
                <w:rFonts w:ascii="標楷體" w:eastAsia="標楷體" w:hAnsi="標楷體"/>
              </w:rPr>
            </w:pPr>
            <w:r w:rsidRPr="00036F6B">
              <w:rPr>
                <w:rFonts w:ascii="標楷體" w:eastAsia="標楷體" w:hAnsi="標楷體" w:hint="eastAsia"/>
              </w:rPr>
              <w:t>透過老師示範</w:t>
            </w:r>
          </w:p>
          <w:p w:rsidR="00036F6B" w:rsidRPr="00036F6B" w:rsidRDefault="00036F6B" w:rsidP="00036F6B">
            <w:pPr>
              <w:widowControl/>
              <w:rPr>
                <w:rFonts w:ascii="標楷體" w:eastAsia="標楷體" w:hAnsi="標楷體"/>
              </w:rPr>
            </w:pPr>
            <w:r>
              <w:rPr>
                <w:rFonts w:ascii="標楷體" w:eastAsia="標楷體" w:hAnsi="標楷體" w:hint="eastAsia"/>
                <w:szCs w:val="20"/>
              </w:rPr>
              <w:t>1.採收</w:t>
            </w:r>
          </w:p>
          <w:p w:rsidR="00036F6B" w:rsidRPr="00036F6B" w:rsidRDefault="00036F6B" w:rsidP="00036F6B">
            <w:pPr>
              <w:widowControl/>
              <w:rPr>
                <w:rFonts w:ascii="標楷體" w:eastAsia="標楷體" w:hAnsi="標楷體"/>
              </w:rPr>
            </w:pPr>
            <w:r>
              <w:rPr>
                <w:rFonts w:ascii="標楷體" w:eastAsia="標楷體" w:hAnsi="標楷體" w:hint="eastAsia"/>
                <w:szCs w:val="20"/>
              </w:rPr>
              <w:t>2.</w:t>
            </w:r>
            <w:r w:rsidRPr="00036F6B">
              <w:rPr>
                <w:rFonts w:ascii="標楷體" w:eastAsia="標楷體" w:hAnsi="標楷體" w:hint="eastAsia"/>
                <w:szCs w:val="20"/>
              </w:rPr>
              <w:t>清洗</w:t>
            </w:r>
          </w:p>
          <w:p w:rsidR="00036F6B" w:rsidRPr="00036F6B" w:rsidRDefault="00036F6B" w:rsidP="00036F6B">
            <w:pPr>
              <w:widowControl/>
              <w:rPr>
                <w:rFonts w:ascii="標楷體" w:eastAsia="標楷體" w:hAnsi="標楷體"/>
              </w:rPr>
            </w:pPr>
            <w:r w:rsidRPr="00036F6B">
              <w:rPr>
                <w:rFonts w:ascii="標楷體" w:eastAsia="標楷體" w:hAnsi="標楷體" w:hint="eastAsia"/>
              </w:rPr>
              <w:t>二、學生實作</w:t>
            </w:r>
          </w:p>
          <w:p w:rsidR="00036F6B" w:rsidRDefault="00036F6B" w:rsidP="00036F6B">
            <w:pPr>
              <w:widowControl/>
              <w:rPr>
                <w:rFonts w:ascii="標楷體" w:eastAsia="標楷體" w:hAnsi="標楷體"/>
              </w:rPr>
            </w:pPr>
            <w:r>
              <w:rPr>
                <w:rFonts w:ascii="標楷體" w:eastAsia="標楷體" w:hAnsi="標楷體" w:hint="eastAsia"/>
              </w:rPr>
              <w:t>活動二</w:t>
            </w:r>
            <w:r w:rsidRPr="00036F6B">
              <w:rPr>
                <w:rFonts w:ascii="標楷體" w:eastAsia="標楷體" w:hAnsi="標楷體" w:hint="eastAsia"/>
              </w:rPr>
              <w:t>：</w:t>
            </w:r>
            <w:r>
              <w:rPr>
                <w:rFonts w:ascii="標楷體" w:eastAsia="標楷體" w:hAnsi="標楷體" w:hint="eastAsia"/>
              </w:rPr>
              <w:t>香草如何保存？</w:t>
            </w:r>
          </w:p>
          <w:p w:rsidR="00036F6B" w:rsidRPr="00036F6B" w:rsidRDefault="00036F6B" w:rsidP="00036F6B">
            <w:pPr>
              <w:widowControl/>
              <w:rPr>
                <w:rFonts w:ascii="標楷體" w:eastAsia="標楷體" w:hAnsi="標楷體"/>
              </w:rPr>
            </w:pPr>
            <w:r>
              <w:rPr>
                <w:rFonts w:ascii="標楷體" w:eastAsia="標楷體" w:hAnsi="標楷體" w:hint="eastAsia"/>
              </w:rPr>
              <w:t>一、</w:t>
            </w:r>
            <w:r w:rsidRPr="00036F6B">
              <w:rPr>
                <w:rFonts w:ascii="標楷體" w:eastAsia="標楷體" w:hAnsi="標楷體" w:hint="eastAsia"/>
              </w:rPr>
              <w:t>經由網</w:t>
            </w:r>
            <w:r>
              <w:rPr>
                <w:rFonts w:ascii="標楷體" w:eastAsia="標楷體" w:hAnsi="標楷體" w:hint="eastAsia"/>
              </w:rPr>
              <w:t>路搜尋的資訊及各組討論的結果，找出乾燥香草的最佳保存方法</w:t>
            </w:r>
          </w:p>
          <w:p w:rsidR="00036F6B" w:rsidRDefault="00036F6B" w:rsidP="00036F6B">
            <w:pPr>
              <w:widowControl/>
              <w:rPr>
                <w:rFonts w:ascii="標楷體" w:eastAsia="標楷體" w:hAnsi="標楷體"/>
              </w:rPr>
            </w:pPr>
            <w:r>
              <w:rPr>
                <w:rFonts w:ascii="標楷體" w:eastAsia="標楷體" w:hAnsi="標楷體" w:hint="eastAsia"/>
              </w:rPr>
              <w:t>1.</w:t>
            </w:r>
            <w:r w:rsidRPr="00036F6B">
              <w:rPr>
                <w:rFonts w:ascii="標楷體" w:eastAsia="標楷體" w:hAnsi="標楷體" w:hint="eastAsia"/>
              </w:rPr>
              <w:t>裝入密封容器</w:t>
            </w:r>
          </w:p>
          <w:p w:rsidR="00036F6B" w:rsidRPr="00036F6B" w:rsidRDefault="00036F6B" w:rsidP="00036F6B">
            <w:pPr>
              <w:widowControl/>
              <w:rPr>
                <w:rFonts w:ascii="標楷體" w:eastAsia="標楷體" w:hAnsi="標楷體"/>
              </w:rPr>
            </w:pPr>
            <w:r>
              <w:rPr>
                <w:rFonts w:ascii="標楷體" w:eastAsia="標楷體" w:hAnsi="標楷體" w:hint="eastAsia"/>
              </w:rPr>
              <w:t>2.</w:t>
            </w:r>
            <w:r w:rsidRPr="00036F6B">
              <w:rPr>
                <w:rFonts w:ascii="標楷體" w:eastAsia="標楷體" w:hAnsi="標楷體" w:hint="eastAsia"/>
              </w:rPr>
              <w:t>放入乾燥劑。</w:t>
            </w:r>
          </w:p>
          <w:p w:rsidR="00036F6B" w:rsidRPr="00036F6B" w:rsidRDefault="00036F6B" w:rsidP="00036F6B">
            <w:pPr>
              <w:widowControl/>
              <w:rPr>
                <w:rFonts w:ascii="標楷體" w:eastAsia="標楷體" w:hAnsi="標楷體"/>
              </w:rPr>
            </w:pPr>
            <w:r>
              <w:rPr>
                <w:rFonts w:ascii="標楷體" w:eastAsia="標楷體" w:hAnsi="標楷體" w:hint="eastAsia"/>
              </w:rPr>
              <w:t>3.</w:t>
            </w:r>
            <w:r w:rsidRPr="00036F6B">
              <w:rPr>
                <w:rFonts w:ascii="標楷體" w:eastAsia="標楷體" w:hAnsi="標楷體" w:hint="eastAsia"/>
              </w:rPr>
              <w:t>紀錄乾燥日期</w:t>
            </w:r>
          </w:p>
          <w:p w:rsidR="00143ED1" w:rsidRDefault="00036F6B" w:rsidP="00143ED1">
            <w:pPr>
              <w:widowControl/>
              <w:rPr>
                <w:rFonts w:ascii="標楷體" w:eastAsia="標楷體" w:hAnsi="標楷體"/>
              </w:rPr>
            </w:pPr>
            <w:r>
              <w:rPr>
                <w:rFonts w:ascii="標楷體" w:eastAsia="標楷體" w:hAnsi="標楷體" w:hint="eastAsia"/>
              </w:rPr>
              <w:t>4.</w:t>
            </w:r>
            <w:r w:rsidRPr="00036F6B">
              <w:rPr>
                <w:rFonts w:ascii="標楷體" w:eastAsia="標楷體" w:hAnsi="標楷體" w:hint="eastAsia"/>
              </w:rPr>
              <w:t>避免濕氣和陽光直射</w:t>
            </w:r>
          </w:p>
          <w:p w:rsidR="00036F6B" w:rsidRPr="00036F6B" w:rsidRDefault="00036F6B" w:rsidP="00143ED1">
            <w:pPr>
              <w:widowControl/>
              <w:rPr>
                <w:rFonts w:ascii="標楷體" w:eastAsia="標楷體" w:hAnsi="標楷體"/>
              </w:rPr>
            </w:pPr>
            <w:r>
              <w:rPr>
                <w:rFonts w:ascii="標楷體" w:eastAsia="標楷體" w:hAnsi="標楷體" w:hint="eastAsia"/>
              </w:rPr>
              <w:t>5.做成香草茶包</w:t>
            </w:r>
          </w:p>
          <w:p w:rsidR="00EC080A" w:rsidRDefault="00036F6B" w:rsidP="00EC080A">
            <w:pPr>
              <w:widowControl/>
              <w:rPr>
                <w:rFonts w:ascii="標楷體" w:eastAsia="標楷體" w:hAnsi="標楷體"/>
              </w:rPr>
            </w:pPr>
            <w:r>
              <w:rPr>
                <w:rFonts w:ascii="標楷體" w:eastAsia="標楷體" w:hAnsi="標楷體" w:hint="eastAsia"/>
              </w:rPr>
              <w:t>活動三</w:t>
            </w:r>
            <w:r w:rsidR="00EC080A">
              <w:rPr>
                <w:rFonts w:ascii="標楷體" w:eastAsia="標楷體" w:hAnsi="標楷體" w:hint="eastAsia"/>
              </w:rPr>
              <w:t>：複方香草茶包</w:t>
            </w:r>
          </w:p>
          <w:p w:rsidR="00EC080A" w:rsidRPr="002C6595" w:rsidRDefault="00036F6B" w:rsidP="007F66EA">
            <w:pPr>
              <w:pStyle w:val="a8"/>
              <w:widowControl/>
              <w:numPr>
                <w:ilvl w:val="0"/>
                <w:numId w:val="7"/>
              </w:numPr>
              <w:ind w:leftChars="0"/>
              <w:rPr>
                <w:rFonts w:ascii="標楷體" w:eastAsia="標楷體" w:hAnsi="標楷體"/>
              </w:rPr>
            </w:pPr>
            <w:r>
              <w:rPr>
                <w:rFonts w:ascii="標楷體" w:eastAsia="標楷體" w:hAnsi="標楷體" w:hint="eastAsia"/>
              </w:rPr>
              <w:t>分組研讀專業書籍</w:t>
            </w:r>
            <w:r w:rsidR="00EC080A" w:rsidRPr="002C6595">
              <w:rPr>
                <w:rFonts w:ascii="標楷體" w:eastAsia="標楷體" w:hAnsi="標楷體" w:hint="eastAsia"/>
              </w:rPr>
              <w:t>討論</w:t>
            </w:r>
            <w:r w:rsidRPr="002C6595">
              <w:rPr>
                <w:rFonts w:ascii="標楷體" w:eastAsia="標楷體" w:hAnsi="標楷體" w:hint="eastAsia"/>
              </w:rPr>
              <w:t>與</w:t>
            </w:r>
            <w:r>
              <w:rPr>
                <w:rFonts w:ascii="標楷體" w:eastAsia="標楷體" w:hAnsi="標楷體" w:hint="eastAsia"/>
              </w:rPr>
              <w:t>紀錄</w:t>
            </w:r>
            <w:r w:rsidR="00EC080A" w:rsidRPr="002C6595">
              <w:rPr>
                <w:rFonts w:ascii="標楷體" w:eastAsia="標楷體" w:hAnsi="標楷體" w:hint="eastAsia"/>
              </w:rPr>
              <w:t>，了解複方香草的相乘功效.。</w:t>
            </w:r>
          </w:p>
          <w:p w:rsidR="002C6595" w:rsidRPr="002C6595" w:rsidRDefault="002C6595" w:rsidP="007F66EA">
            <w:pPr>
              <w:pStyle w:val="a8"/>
              <w:widowControl/>
              <w:numPr>
                <w:ilvl w:val="0"/>
                <w:numId w:val="8"/>
              </w:numPr>
              <w:ind w:leftChars="0"/>
              <w:rPr>
                <w:rFonts w:ascii="標楷體" w:eastAsia="標楷體" w:hAnsi="標楷體"/>
              </w:rPr>
            </w:pPr>
            <w:r w:rsidRPr="002C6595">
              <w:rPr>
                <w:rFonts w:ascii="標楷體" w:eastAsia="標楷體" w:hAnsi="標楷體" w:hint="eastAsia"/>
              </w:rPr>
              <w:t>將乾燥的檸檬馬鞭、檸檬香蜂、綠薄荷、甜菊分盤放置</w:t>
            </w:r>
          </w:p>
          <w:p w:rsidR="002C6595" w:rsidRDefault="00084B66" w:rsidP="007F66EA">
            <w:pPr>
              <w:pStyle w:val="a8"/>
              <w:widowControl/>
              <w:numPr>
                <w:ilvl w:val="0"/>
                <w:numId w:val="8"/>
              </w:numPr>
              <w:ind w:leftChars="0"/>
              <w:rPr>
                <w:rFonts w:ascii="標楷體" w:eastAsia="標楷體" w:hAnsi="標楷體"/>
              </w:rPr>
            </w:pPr>
            <w:r>
              <w:rPr>
                <w:rFonts w:ascii="標楷體" w:eastAsia="標楷體" w:hAnsi="標楷體" w:hint="eastAsia"/>
              </w:rPr>
              <w:lastRenderedPageBreak/>
              <w:t>秤重</w:t>
            </w:r>
            <w:r w:rsidR="000C4A9B">
              <w:rPr>
                <w:rFonts w:ascii="標楷體" w:eastAsia="標楷體" w:hAnsi="標楷體" w:hint="eastAsia"/>
              </w:rPr>
              <w:t>：</w:t>
            </w:r>
            <w:r w:rsidR="002C6595">
              <w:rPr>
                <w:rFonts w:ascii="標楷體" w:eastAsia="標楷體" w:hAnsi="標楷體" w:hint="eastAsia"/>
              </w:rPr>
              <w:t>依成分比例將香草裝入茶包袋中</w:t>
            </w:r>
          </w:p>
          <w:p w:rsidR="002C6595" w:rsidRDefault="002C6595" w:rsidP="007F66EA">
            <w:pPr>
              <w:pStyle w:val="a8"/>
              <w:widowControl/>
              <w:numPr>
                <w:ilvl w:val="0"/>
                <w:numId w:val="8"/>
              </w:numPr>
              <w:ind w:leftChars="0"/>
              <w:rPr>
                <w:rFonts w:ascii="標楷體" w:eastAsia="標楷體" w:hAnsi="標楷體"/>
              </w:rPr>
            </w:pPr>
            <w:r>
              <w:rPr>
                <w:rFonts w:ascii="標楷體" w:eastAsia="標楷體" w:hAnsi="標楷體" w:hint="eastAsia"/>
              </w:rPr>
              <w:t>放入乾燥劑</w:t>
            </w:r>
          </w:p>
          <w:p w:rsidR="002C6595" w:rsidRDefault="002C6595" w:rsidP="007F66EA">
            <w:pPr>
              <w:pStyle w:val="a8"/>
              <w:widowControl/>
              <w:numPr>
                <w:ilvl w:val="0"/>
                <w:numId w:val="8"/>
              </w:numPr>
              <w:ind w:leftChars="0"/>
              <w:rPr>
                <w:rFonts w:ascii="標楷體" w:eastAsia="標楷體" w:hAnsi="標楷體"/>
              </w:rPr>
            </w:pPr>
            <w:r>
              <w:rPr>
                <w:rFonts w:ascii="標楷體" w:eastAsia="標楷體" w:hAnsi="標楷體" w:hint="eastAsia"/>
              </w:rPr>
              <w:t>封口</w:t>
            </w:r>
          </w:p>
          <w:p w:rsidR="00FC18A2" w:rsidRDefault="002C6595" w:rsidP="002C6595">
            <w:pPr>
              <w:widowControl/>
              <w:rPr>
                <w:rFonts w:ascii="標楷體" w:eastAsia="標楷體" w:hAnsi="標楷體"/>
              </w:rPr>
            </w:pPr>
            <w:r>
              <w:rPr>
                <w:rFonts w:ascii="標楷體" w:eastAsia="標楷體" w:hAnsi="標楷體" w:hint="eastAsia"/>
              </w:rPr>
              <w:t>活動三：</w:t>
            </w:r>
            <w:r w:rsidR="004F2A5E" w:rsidRPr="002C6595">
              <w:rPr>
                <w:rFonts w:ascii="標楷體" w:eastAsia="標楷體" w:hAnsi="標楷體" w:hint="eastAsia"/>
              </w:rPr>
              <w:t>香</w:t>
            </w:r>
            <w:r>
              <w:rPr>
                <w:rFonts w:ascii="標楷體" w:eastAsia="標楷體" w:hAnsi="標楷體" w:hint="eastAsia"/>
              </w:rPr>
              <w:t>草茶包標籤</w:t>
            </w:r>
            <w:r w:rsidR="00E870C5" w:rsidRPr="002C6595">
              <w:rPr>
                <w:rFonts w:ascii="標楷體" w:eastAsia="標楷體" w:hAnsi="標楷體" w:hint="eastAsia"/>
              </w:rPr>
              <w:t>設計</w:t>
            </w:r>
          </w:p>
          <w:p w:rsidR="00E870C5" w:rsidRDefault="002C6595" w:rsidP="002C6595">
            <w:pPr>
              <w:widowControl/>
              <w:rPr>
                <w:rFonts w:ascii="標楷體" w:eastAsia="標楷體" w:hAnsi="標楷體"/>
              </w:rPr>
            </w:pPr>
            <w:r>
              <w:rPr>
                <w:rFonts w:ascii="標楷體" w:eastAsia="標楷體" w:hAnsi="標楷體" w:hint="eastAsia"/>
              </w:rPr>
              <w:t>1分組設計：.利用資訊軟體</w:t>
            </w:r>
            <w:r w:rsidR="00EC6D64">
              <w:rPr>
                <w:rFonts w:ascii="標楷體" w:eastAsia="標楷體" w:hAnsi="標楷體" w:hint="eastAsia"/>
              </w:rPr>
              <w:t>，</w:t>
            </w:r>
            <w:r w:rsidR="00FD187C">
              <w:rPr>
                <w:rFonts w:ascii="標楷體" w:eastAsia="標楷體" w:hAnsi="標楷體" w:hint="eastAsia"/>
              </w:rPr>
              <w:t>設計</w:t>
            </w:r>
            <w:r w:rsidR="00EC6D64">
              <w:rPr>
                <w:rFonts w:ascii="標楷體" w:eastAsia="標楷體" w:hAnsi="標楷體" w:hint="eastAsia"/>
              </w:rPr>
              <w:t>茶包</w:t>
            </w:r>
            <w:r>
              <w:rPr>
                <w:rFonts w:ascii="標楷體" w:eastAsia="標楷體" w:hAnsi="標楷體" w:hint="eastAsia"/>
              </w:rPr>
              <w:t>標籤</w:t>
            </w:r>
          </w:p>
          <w:p w:rsidR="00EC6D64" w:rsidRPr="002C6595" w:rsidRDefault="00EC6D64" w:rsidP="002C6595">
            <w:pPr>
              <w:widowControl/>
              <w:rPr>
                <w:rFonts w:ascii="標楷體" w:eastAsia="標楷體" w:hAnsi="標楷體"/>
              </w:rPr>
            </w:pPr>
            <w:r>
              <w:rPr>
                <w:rFonts w:ascii="標楷體" w:eastAsia="標楷體" w:hAnsi="標楷體" w:hint="eastAsia"/>
              </w:rPr>
              <w:t>2.</w:t>
            </w:r>
            <w:r w:rsidR="00FD187C">
              <w:rPr>
                <w:rFonts w:ascii="標楷體" w:eastAsia="標楷體" w:hAnsi="標楷體" w:hint="eastAsia"/>
              </w:rPr>
              <w:t>經由各組設計理念的說明，討論與投票，決定</w:t>
            </w:r>
            <w:r>
              <w:rPr>
                <w:rFonts w:ascii="標楷體" w:eastAsia="標楷體" w:hAnsi="標楷體" w:hint="eastAsia"/>
              </w:rPr>
              <w:t>學校香草茶包的使用標籤</w:t>
            </w:r>
          </w:p>
          <w:p w:rsidR="00E870C5" w:rsidRPr="00B21833" w:rsidRDefault="00E870C5" w:rsidP="00A22151">
            <w:pPr>
              <w:widowControl/>
              <w:rPr>
                <w:rFonts w:ascii="標楷體" w:eastAsia="標楷體" w:hAnsi="標楷體"/>
              </w:rPr>
            </w:pPr>
          </w:p>
        </w:tc>
        <w:tc>
          <w:tcPr>
            <w:tcW w:w="992" w:type="dxa"/>
            <w:tcBorders>
              <w:top w:val="single" w:sz="8" w:space="0" w:color="000000"/>
              <w:left w:val="single" w:sz="4" w:space="0" w:color="auto"/>
              <w:bottom w:val="single" w:sz="8" w:space="0" w:color="000000"/>
              <w:right w:val="single" w:sz="8" w:space="0" w:color="000000"/>
            </w:tcBorders>
            <w:vAlign w:val="center"/>
          </w:tcPr>
          <w:p w:rsidR="00DE3DBB" w:rsidRDefault="005A5464" w:rsidP="00A22151">
            <w:pPr>
              <w:widowControl/>
              <w:jc w:val="center"/>
              <w:rPr>
                <w:rFonts w:ascii="標楷體" w:eastAsia="標楷體" w:hAnsi="標楷體" w:cs="Times New Roman"/>
              </w:rPr>
            </w:pPr>
            <w:r>
              <w:rPr>
                <w:rFonts w:ascii="標楷體" w:eastAsia="標楷體" w:hAnsi="標楷體" w:cs="Times New Roman" w:hint="eastAsia"/>
              </w:rPr>
              <w:lastRenderedPageBreak/>
              <w:t>數學</w:t>
            </w:r>
          </w:p>
          <w:p w:rsidR="00DE3DBB" w:rsidRDefault="005A5464" w:rsidP="00A22151">
            <w:pPr>
              <w:widowControl/>
              <w:jc w:val="center"/>
              <w:rPr>
                <w:rFonts w:ascii="標楷體" w:eastAsia="標楷體" w:hAnsi="標楷體" w:cs="Times New Roman"/>
              </w:rPr>
            </w:pPr>
            <w:r>
              <w:rPr>
                <w:rFonts w:ascii="標楷體" w:eastAsia="標楷體" w:hAnsi="標楷體" w:cs="Times New Roman" w:hint="eastAsia"/>
              </w:rPr>
              <w:t>自然</w:t>
            </w:r>
          </w:p>
          <w:p w:rsidR="00E870C5" w:rsidRDefault="005A5464" w:rsidP="00A22151">
            <w:pPr>
              <w:widowControl/>
              <w:jc w:val="center"/>
              <w:rPr>
                <w:rFonts w:ascii="標楷體" w:eastAsia="標楷體" w:hAnsi="標楷體" w:cs="Times New Roman"/>
              </w:rPr>
            </w:pPr>
            <w:r>
              <w:rPr>
                <w:rFonts w:ascii="標楷體" w:eastAsia="標楷體" w:hAnsi="標楷體" w:cs="Times New Roman" w:hint="eastAsia"/>
              </w:rPr>
              <w:t>藝術</w:t>
            </w:r>
          </w:p>
        </w:tc>
        <w:tc>
          <w:tcPr>
            <w:tcW w:w="1985" w:type="dxa"/>
          </w:tcPr>
          <w:p w:rsidR="00121BBA" w:rsidRPr="00DE3DBB" w:rsidRDefault="009324C4" w:rsidP="00216D3D">
            <w:pPr>
              <w:rPr>
                <w:rFonts w:ascii="標楷體" w:eastAsia="標楷體" w:hAnsi="標楷體"/>
                <w:kern w:val="2"/>
                <w:sz w:val="24"/>
              </w:rPr>
            </w:pPr>
            <w:r w:rsidRPr="009324C4">
              <w:rPr>
                <w:rFonts w:ascii="標楷體" w:eastAsia="標楷體" w:hAnsi="標楷體"/>
                <w:kern w:val="2"/>
                <w:sz w:val="24"/>
              </w:rPr>
              <w:t>ah-</w:t>
            </w:r>
            <w:r w:rsidRPr="009324C4">
              <w:rPr>
                <w:rFonts w:ascii="標楷體" w:eastAsia="標楷體" w:hAnsi="標楷體" w:hint="eastAsia"/>
                <w:kern w:val="2"/>
                <w:sz w:val="24"/>
              </w:rPr>
              <w:t>Ⅲ</w:t>
            </w:r>
            <w:r w:rsidRPr="009324C4">
              <w:rPr>
                <w:rFonts w:ascii="標楷體" w:eastAsia="標楷體" w:hAnsi="標楷體"/>
                <w:kern w:val="2"/>
                <w:sz w:val="24"/>
              </w:rPr>
              <w:t>-1</w:t>
            </w:r>
            <w:r w:rsidRPr="009324C4">
              <w:rPr>
                <w:rFonts w:ascii="標楷體" w:eastAsia="標楷體" w:hAnsi="標楷體" w:hint="eastAsia"/>
                <w:kern w:val="2"/>
                <w:sz w:val="24"/>
              </w:rPr>
              <w:t>利用科學知識理解日常生活觀察到的現象。</w:t>
            </w:r>
          </w:p>
          <w:p w:rsidR="00216D3D" w:rsidRDefault="00216D3D" w:rsidP="00216D3D">
            <w:pPr>
              <w:rPr>
                <w:rFonts w:ascii="標楷體" w:eastAsia="標楷體" w:hAnsi="標楷體"/>
              </w:rPr>
            </w:pPr>
            <w:r w:rsidRPr="00792D34">
              <w:rPr>
                <w:rFonts w:ascii="標楷體" w:eastAsia="標楷體" w:hAnsi="標楷體" w:hint="eastAsia"/>
              </w:rPr>
              <w:t>5-III-12  運用圖書館(室)、科技與網路，進行資料蒐集、解讀與判斷，提升多元文本的閱讀和應用能力。</w:t>
            </w:r>
          </w:p>
          <w:p w:rsidR="00216D3D" w:rsidRPr="00216D3D" w:rsidRDefault="00216D3D" w:rsidP="005A5464">
            <w:pPr>
              <w:rPr>
                <w:rFonts w:ascii="標楷體" w:eastAsia="標楷體" w:hAnsi="標楷體"/>
              </w:rPr>
            </w:pPr>
            <w:r w:rsidRPr="009633DD">
              <w:rPr>
                <w:rFonts w:ascii="標楷體" w:eastAsia="標楷體" w:hAnsi="標楷體"/>
              </w:rPr>
              <w:t>n-III-9</w:t>
            </w:r>
            <w:r w:rsidRPr="009633DD">
              <w:rPr>
                <w:rFonts w:ascii="標楷體" w:eastAsia="標楷體" w:hAnsi="標楷體" w:hint="eastAsia"/>
              </w:rPr>
              <w:t>理解比例關係的意義，並能據以觀察、表述、計算與解題，如比率、比例尺、速度、基準量等。</w:t>
            </w:r>
          </w:p>
          <w:p w:rsidR="005A5464" w:rsidRPr="005A5464" w:rsidRDefault="005A5464" w:rsidP="005A5464">
            <w:pPr>
              <w:rPr>
                <w:rFonts w:ascii="標楷體" w:eastAsia="標楷體" w:hAnsi="標楷體"/>
              </w:rPr>
            </w:pPr>
            <w:r w:rsidRPr="005A5464">
              <w:rPr>
                <w:rFonts w:ascii="標楷體" w:eastAsia="標楷體" w:hAnsi="標楷體" w:hint="eastAsia"/>
              </w:rPr>
              <w:t>1-Ⅲ-6能學習設計思考，進行創意發想和實作。</w:t>
            </w:r>
          </w:p>
          <w:p w:rsidR="005A5464" w:rsidRPr="00CF2B3F" w:rsidRDefault="005A5464" w:rsidP="004B1BBE">
            <w:pPr>
              <w:rPr>
                <w:rFonts w:ascii="標楷體" w:eastAsia="標楷體" w:hAnsi="標楷體"/>
              </w:rPr>
            </w:pPr>
          </w:p>
        </w:tc>
        <w:tc>
          <w:tcPr>
            <w:tcW w:w="1275" w:type="dxa"/>
          </w:tcPr>
          <w:p w:rsidR="001110B5" w:rsidRPr="00DF637C" w:rsidRDefault="00DF637C" w:rsidP="007F66EA">
            <w:pPr>
              <w:pStyle w:val="a8"/>
              <w:widowControl/>
              <w:numPr>
                <w:ilvl w:val="0"/>
                <w:numId w:val="10"/>
              </w:numPr>
              <w:ind w:leftChars="0"/>
              <w:rPr>
                <w:rFonts w:ascii="標楷體" w:eastAsia="標楷體" w:hAnsi="標楷體"/>
                <w:szCs w:val="20"/>
              </w:rPr>
            </w:pPr>
            <w:r w:rsidRPr="00DF637C">
              <w:rPr>
                <w:rFonts w:ascii="標楷體" w:eastAsia="標楷體" w:hAnsi="標楷體" w:hint="eastAsia"/>
                <w:szCs w:val="20"/>
              </w:rPr>
              <w:t>收成香草</w:t>
            </w:r>
          </w:p>
          <w:p w:rsidR="00DF637C" w:rsidRDefault="009324C4" w:rsidP="007F66EA">
            <w:pPr>
              <w:pStyle w:val="a8"/>
              <w:widowControl/>
              <w:numPr>
                <w:ilvl w:val="0"/>
                <w:numId w:val="10"/>
              </w:numPr>
              <w:ind w:leftChars="0"/>
              <w:rPr>
                <w:rFonts w:ascii="標楷體" w:eastAsia="標楷體" w:hAnsi="標楷體"/>
                <w:szCs w:val="20"/>
              </w:rPr>
            </w:pPr>
            <w:r>
              <w:rPr>
                <w:rFonts w:ascii="標楷體" w:eastAsia="標楷體" w:hAnsi="標楷體" w:hint="eastAsia"/>
                <w:szCs w:val="20"/>
              </w:rPr>
              <w:t>香草</w:t>
            </w:r>
            <w:r w:rsidR="00DF637C">
              <w:rPr>
                <w:rFonts w:ascii="標楷體" w:eastAsia="標楷體" w:hAnsi="標楷體" w:hint="eastAsia"/>
                <w:szCs w:val="20"/>
              </w:rPr>
              <w:t>的功效</w:t>
            </w:r>
          </w:p>
          <w:p w:rsidR="00DF637C" w:rsidRDefault="00DF637C" w:rsidP="007F66EA">
            <w:pPr>
              <w:pStyle w:val="a8"/>
              <w:widowControl/>
              <w:numPr>
                <w:ilvl w:val="0"/>
                <w:numId w:val="10"/>
              </w:numPr>
              <w:ind w:leftChars="0"/>
              <w:rPr>
                <w:rFonts w:ascii="標楷體" w:eastAsia="標楷體" w:hAnsi="標楷體"/>
                <w:szCs w:val="20"/>
              </w:rPr>
            </w:pPr>
            <w:r>
              <w:rPr>
                <w:rFonts w:ascii="標楷體" w:eastAsia="標楷體" w:hAnsi="標楷體" w:hint="eastAsia"/>
                <w:szCs w:val="20"/>
              </w:rPr>
              <w:t>複方香草茶包</w:t>
            </w:r>
            <w:r w:rsidR="00C47F9D">
              <w:rPr>
                <w:rFonts w:ascii="標楷體" w:eastAsia="標楷體" w:hAnsi="標楷體" w:hint="eastAsia"/>
                <w:szCs w:val="20"/>
              </w:rPr>
              <w:t>的調配</w:t>
            </w:r>
          </w:p>
          <w:p w:rsidR="00E870C5" w:rsidRPr="00246B8B" w:rsidRDefault="00C47F9D" w:rsidP="007F66EA">
            <w:pPr>
              <w:pStyle w:val="a8"/>
              <w:widowControl/>
              <w:numPr>
                <w:ilvl w:val="0"/>
                <w:numId w:val="10"/>
              </w:numPr>
              <w:ind w:leftChars="0"/>
              <w:rPr>
                <w:rFonts w:ascii="標楷體" w:eastAsia="標楷體" w:hAnsi="標楷體"/>
              </w:rPr>
            </w:pPr>
            <w:r w:rsidRPr="002C6595">
              <w:rPr>
                <w:rFonts w:ascii="標楷體" w:eastAsia="標楷體" w:hAnsi="標楷體" w:hint="eastAsia"/>
              </w:rPr>
              <w:t>香</w:t>
            </w:r>
            <w:r>
              <w:rPr>
                <w:rFonts w:ascii="標楷體" w:eastAsia="標楷體" w:hAnsi="標楷體" w:hint="eastAsia"/>
              </w:rPr>
              <w:t>草茶包標籤</w:t>
            </w:r>
            <w:r w:rsidRPr="002C6595">
              <w:rPr>
                <w:rFonts w:ascii="標楷體" w:eastAsia="標楷體" w:hAnsi="標楷體" w:hint="eastAsia"/>
              </w:rPr>
              <w:t>設計</w:t>
            </w:r>
          </w:p>
        </w:tc>
        <w:tc>
          <w:tcPr>
            <w:tcW w:w="2410" w:type="dxa"/>
            <w:tcBorders>
              <w:top w:val="single" w:sz="8" w:space="0" w:color="000000"/>
              <w:left w:val="single" w:sz="8" w:space="0" w:color="000000"/>
              <w:bottom w:val="single" w:sz="8" w:space="0" w:color="000000"/>
              <w:right w:val="single" w:sz="8" w:space="0" w:color="000000"/>
            </w:tcBorders>
            <w:vAlign w:val="center"/>
          </w:tcPr>
          <w:p w:rsidR="00DF637C" w:rsidRPr="00DF637C" w:rsidRDefault="00DF637C" w:rsidP="00DF637C">
            <w:pPr>
              <w:widowControl/>
              <w:rPr>
                <w:rFonts w:ascii="標楷體" w:eastAsia="標楷體" w:hAnsi="標楷體"/>
                <w:szCs w:val="20"/>
              </w:rPr>
            </w:pPr>
            <w:r>
              <w:rPr>
                <w:rFonts w:ascii="標楷體" w:eastAsia="標楷體" w:hAnsi="標楷體" w:hint="eastAsia"/>
                <w:szCs w:val="20"/>
              </w:rPr>
              <w:t>1.經由</w:t>
            </w:r>
            <w:r w:rsidRPr="00DF637C">
              <w:rPr>
                <w:rFonts w:ascii="標楷體" w:eastAsia="標楷體" w:hAnsi="標楷體" w:hint="eastAsia"/>
                <w:szCs w:val="20"/>
              </w:rPr>
              <w:t>教師示範</w:t>
            </w:r>
            <w:r w:rsidR="00DE3DBB">
              <w:rPr>
                <w:rFonts w:ascii="標楷體" w:eastAsia="標楷體" w:hAnsi="標楷體" w:hint="eastAsia"/>
                <w:szCs w:val="20"/>
              </w:rPr>
              <w:t>、</w:t>
            </w:r>
            <w:r w:rsidRPr="00DF637C">
              <w:rPr>
                <w:rFonts w:ascii="標楷體" w:eastAsia="標楷體" w:hAnsi="標楷體" w:hint="eastAsia"/>
                <w:szCs w:val="20"/>
              </w:rPr>
              <w:t>指導</w:t>
            </w:r>
            <w:r w:rsidR="00E5153D">
              <w:rPr>
                <w:rFonts w:ascii="標楷體" w:eastAsia="標楷體" w:hAnsi="標楷體" w:hint="eastAsia"/>
                <w:szCs w:val="20"/>
              </w:rPr>
              <w:t>讓</w:t>
            </w:r>
            <w:r w:rsidR="00DE3DBB">
              <w:rPr>
                <w:rFonts w:ascii="標楷體" w:eastAsia="標楷體" w:hAnsi="標楷體" w:hint="eastAsia"/>
                <w:szCs w:val="20"/>
              </w:rPr>
              <w:t>學生理解</w:t>
            </w:r>
            <w:r w:rsidRPr="00DF637C">
              <w:rPr>
                <w:rFonts w:ascii="標楷體" w:eastAsia="標楷體" w:hAnsi="標楷體" w:hint="eastAsia"/>
                <w:szCs w:val="20"/>
              </w:rPr>
              <w:t>修剪香草</w:t>
            </w:r>
            <w:r>
              <w:rPr>
                <w:rFonts w:ascii="標楷體" w:eastAsia="標楷體" w:hAnsi="標楷體" w:hint="eastAsia"/>
                <w:szCs w:val="20"/>
              </w:rPr>
              <w:t>並清洗香草</w:t>
            </w:r>
            <w:r w:rsidRPr="00DF637C">
              <w:rPr>
                <w:rFonts w:ascii="標楷體" w:eastAsia="標楷體" w:hAnsi="標楷體" w:hint="eastAsia"/>
                <w:szCs w:val="20"/>
              </w:rPr>
              <w:t>的方法。</w:t>
            </w:r>
          </w:p>
          <w:p w:rsidR="00DF637C" w:rsidRPr="00DF637C" w:rsidRDefault="00DF637C" w:rsidP="00DF637C">
            <w:pPr>
              <w:widowControl/>
              <w:rPr>
                <w:rFonts w:ascii="標楷體" w:eastAsia="標楷體" w:hAnsi="標楷體"/>
                <w:szCs w:val="20"/>
              </w:rPr>
            </w:pPr>
            <w:r>
              <w:rPr>
                <w:rFonts w:ascii="標楷體" w:eastAsia="標楷體" w:hAnsi="標楷體" w:hint="eastAsia"/>
                <w:szCs w:val="20"/>
              </w:rPr>
              <w:t>2.</w:t>
            </w:r>
            <w:r w:rsidR="00DE3DBB">
              <w:rPr>
                <w:rFonts w:ascii="標楷體" w:eastAsia="標楷體" w:hAnsi="標楷體" w:hint="eastAsia"/>
                <w:szCs w:val="20"/>
              </w:rPr>
              <w:t>運用圖書館、專業書籍的研讀，小組討論</w:t>
            </w:r>
            <w:r w:rsidRPr="00DF637C">
              <w:rPr>
                <w:rFonts w:ascii="標楷體" w:eastAsia="標楷體" w:hAnsi="標楷體" w:hint="eastAsia"/>
                <w:szCs w:val="20"/>
              </w:rPr>
              <w:t>整合，</w:t>
            </w:r>
            <w:r w:rsidR="00DE3DBB">
              <w:rPr>
                <w:rFonts w:ascii="標楷體" w:eastAsia="標楷體" w:hAnsi="標楷體" w:hint="eastAsia"/>
                <w:szCs w:val="20"/>
              </w:rPr>
              <w:t>了解</w:t>
            </w:r>
            <w:r w:rsidRPr="00DF637C">
              <w:rPr>
                <w:rFonts w:ascii="標楷體" w:eastAsia="標楷體" w:hAnsi="標楷體" w:hint="eastAsia"/>
                <w:szCs w:val="20"/>
              </w:rPr>
              <w:t>各種香草的功效</w:t>
            </w:r>
          </w:p>
          <w:p w:rsidR="00DF637C" w:rsidRDefault="00DF637C" w:rsidP="00DF637C">
            <w:pPr>
              <w:widowControl/>
              <w:rPr>
                <w:rFonts w:ascii="標楷體" w:eastAsia="標楷體" w:hAnsi="標楷體"/>
              </w:rPr>
            </w:pPr>
            <w:r>
              <w:rPr>
                <w:rFonts w:ascii="標楷體" w:eastAsia="標楷體" w:hAnsi="標楷體" w:hint="eastAsia"/>
              </w:rPr>
              <w:t>3.透過</w:t>
            </w:r>
            <w:r w:rsidRPr="00DF637C">
              <w:rPr>
                <w:rFonts w:ascii="標楷體" w:eastAsia="標楷體" w:hAnsi="標楷體" w:hint="eastAsia"/>
              </w:rPr>
              <w:t>複方香草的相乘功效.</w:t>
            </w:r>
            <w:r>
              <w:rPr>
                <w:rFonts w:ascii="標楷體" w:eastAsia="標楷體" w:hAnsi="標楷體" w:hint="eastAsia"/>
              </w:rPr>
              <w:t>能</w:t>
            </w:r>
            <w:r w:rsidR="00DE3DBB">
              <w:rPr>
                <w:rFonts w:ascii="標楷體" w:eastAsia="標楷體" w:hAnsi="標楷體" w:hint="eastAsia"/>
              </w:rPr>
              <w:t>理解比例關係</w:t>
            </w:r>
            <w:r>
              <w:rPr>
                <w:rFonts w:ascii="標楷體" w:eastAsia="標楷體" w:hAnsi="標楷體" w:hint="eastAsia"/>
              </w:rPr>
              <w:t>調配複方香草茶包</w:t>
            </w:r>
          </w:p>
          <w:p w:rsidR="00DE3DBB" w:rsidRDefault="00E5153D" w:rsidP="00DF637C">
            <w:pPr>
              <w:widowControl/>
              <w:rPr>
                <w:rFonts w:ascii="標楷體" w:eastAsia="標楷體" w:hAnsi="標楷體"/>
              </w:rPr>
            </w:pPr>
            <w:r>
              <w:rPr>
                <w:rFonts w:ascii="標楷體" w:eastAsia="標楷體" w:hAnsi="標楷體" w:hint="eastAsia"/>
              </w:rPr>
              <w:t>4.</w:t>
            </w:r>
            <w:r w:rsidR="00DF637C">
              <w:rPr>
                <w:rFonts w:ascii="標楷體" w:eastAsia="標楷體" w:hAnsi="標楷體" w:hint="eastAsia"/>
              </w:rPr>
              <w:t>經由各組</w:t>
            </w:r>
            <w:r w:rsidR="00DE3DBB">
              <w:rPr>
                <w:rFonts w:ascii="標楷體" w:eastAsia="標楷體" w:hAnsi="標楷體" w:hint="eastAsia"/>
              </w:rPr>
              <w:t>學習</w:t>
            </w:r>
            <w:r w:rsidR="00DF637C">
              <w:rPr>
                <w:rFonts w:ascii="標楷體" w:eastAsia="標楷體" w:hAnsi="標楷體" w:hint="eastAsia"/>
              </w:rPr>
              <w:t>設計</w:t>
            </w:r>
            <w:r w:rsidR="00DE3DBB">
              <w:rPr>
                <w:rFonts w:ascii="標楷體" w:eastAsia="標楷體" w:hAnsi="標楷體" w:hint="eastAsia"/>
              </w:rPr>
              <w:t>思考進行香草茶包的發想與實作</w:t>
            </w:r>
            <w:r w:rsidR="00DF637C">
              <w:rPr>
                <w:rFonts w:ascii="標楷體" w:eastAsia="標楷體" w:hAnsi="標楷體" w:hint="eastAsia"/>
              </w:rPr>
              <w:t>，</w:t>
            </w:r>
          </w:p>
          <w:p w:rsidR="00DF637C" w:rsidRPr="002C6595" w:rsidRDefault="00DE3DBB" w:rsidP="00DF637C">
            <w:pPr>
              <w:widowControl/>
              <w:rPr>
                <w:rFonts w:ascii="標楷體" w:eastAsia="標楷體" w:hAnsi="標楷體"/>
              </w:rPr>
            </w:pPr>
            <w:r>
              <w:rPr>
                <w:rFonts w:ascii="標楷體" w:eastAsia="標楷體" w:hAnsi="標楷體" w:hint="eastAsia"/>
              </w:rPr>
              <w:t>5.</w:t>
            </w:r>
            <w:r w:rsidR="00DF637C">
              <w:rPr>
                <w:rFonts w:ascii="標楷體" w:eastAsia="標楷體" w:hAnsi="標楷體" w:hint="eastAsia"/>
              </w:rPr>
              <w:t>討論與投票，決定學校香草茶包的使用標籤</w:t>
            </w:r>
          </w:p>
          <w:p w:rsidR="00DF637C" w:rsidRPr="00DF637C" w:rsidRDefault="00DF637C" w:rsidP="00DF637C">
            <w:pPr>
              <w:widowControl/>
              <w:rPr>
                <w:rFonts w:ascii="標楷體" w:eastAsia="標楷體" w:hAnsi="標楷體"/>
              </w:rPr>
            </w:pPr>
          </w:p>
          <w:p w:rsidR="00E870C5" w:rsidRPr="00DF637C" w:rsidRDefault="00E870C5" w:rsidP="00DF637C">
            <w:pPr>
              <w:widowControl/>
              <w:rPr>
                <w:rFonts w:ascii="標楷體" w:eastAsia="標楷體" w:hAnsi="標楷體"/>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E870C5" w:rsidRPr="00C47F9D" w:rsidRDefault="00C47F9D" w:rsidP="007F66EA">
            <w:pPr>
              <w:pStyle w:val="a8"/>
              <w:widowControl/>
              <w:numPr>
                <w:ilvl w:val="0"/>
                <w:numId w:val="11"/>
              </w:numPr>
              <w:ind w:leftChars="0"/>
              <w:rPr>
                <w:rFonts w:ascii="標楷體" w:eastAsia="標楷體" w:hAnsi="標楷體"/>
                <w:szCs w:val="20"/>
              </w:rPr>
            </w:pPr>
            <w:r w:rsidRPr="00C47F9D">
              <w:rPr>
                <w:rFonts w:ascii="標楷體" w:eastAsia="標楷體" w:hAnsi="標楷體" w:hint="eastAsia"/>
                <w:szCs w:val="20"/>
              </w:rPr>
              <w:t>能修剪香草並知道清洗香草的方法。</w:t>
            </w:r>
          </w:p>
          <w:p w:rsidR="00C47F9D" w:rsidRPr="00DE3DBB" w:rsidRDefault="00C47F9D" w:rsidP="007F66EA">
            <w:pPr>
              <w:pStyle w:val="a8"/>
              <w:widowControl/>
              <w:numPr>
                <w:ilvl w:val="0"/>
                <w:numId w:val="11"/>
              </w:numPr>
              <w:ind w:leftChars="0"/>
              <w:rPr>
                <w:rFonts w:ascii="標楷體" w:eastAsia="標楷體" w:hAnsi="標楷體"/>
                <w:szCs w:val="20"/>
              </w:rPr>
            </w:pPr>
            <w:r w:rsidRPr="00DE3DBB">
              <w:rPr>
                <w:rFonts w:ascii="標楷體" w:eastAsia="標楷體" w:hAnsi="標楷體" w:hint="eastAsia"/>
                <w:szCs w:val="20"/>
              </w:rPr>
              <w:t>能統整各種不同香草的功效</w:t>
            </w:r>
          </w:p>
          <w:p w:rsidR="00C47F9D" w:rsidRDefault="00C47F9D" w:rsidP="00C47F9D">
            <w:pPr>
              <w:widowControl/>
              <w:rPr>
                <w:rFonts w:ascii="標楷體" w:eastAsia="標楷體" w:hAnsi="標楷體"/>
              </w:rPr>
            </w:pPr>
            <w:r>
              <w:rPr>
                <w:rFonts w:ascii="標楷體" w:eastAsia="標楷體" w:hAnsi="標楷體" w:hint="eastAsia"/>
              </w:rPr>
              <w:t>3.能調配複方香草茶包</w:t>
            </w:r>
          </w:p>
          <w:p w:rsidR="00C47F9D" w:rsidRPr="00C47F9D" w:rsidRDefault="00C47F9D" w:rsidP="00C47F9D">
            <w:pPr>
              <w:widowControl/>
              <w:rPr>
                <w:rFonts w:ascii="標楷體" w:eastAsia="標楷體" w:hAnsi="標楷體" w:cs="Times New Roman"/>
                <w:szCs w:val="20"/>
              </w:rPr>
            </w:pPr>
            <w:r>
              <w:rPr>
                <w:rFonts w:ascii="標楷體" w:eastAsia="標楷體" w:hAnsi="標楷體" w:hint="eastAsia"/>
                <w:szCs w:val="20"/>
              </w:rPr>
              <w:t>4.</w:t>
            </w:r>
            <w:r w:rsidRPr="00C47F9D">
              <w:rPr>
                <w:rFonts w:ascii="標楷體" w:eastAsia="標楷體" w:hAnsi="標楷體" w:hint="eastAsia"/>
                <w:szCs w:val="20"/>
              </w:rPr>
              <w:t>能設計香草茶包的標籤</w:t>
            </w:r>
          </w:p>
          <w:p w:rsidR="00C47F9D" w:rsidRPr="00C47F9D" w:rsidRDefault="00C47F9D" w:rsidP="00C47F9D">
            <w:pPr>
              <w:widowControl/>
              <w:rPr>
                <w:rFonts w:ascii="標楷體" w:eastAsia="標楷體" w:hAnsi="標楷體"/>
              </w:rPr>
            </w:pPr>
          </w:p>
        </w:tc>
        <w:tc>
          <w:tcPr>
            <w:tcW w:w="1842" w:type="dxa"/>
          </w:tcPr>
          <w:p w:rsidR="00E870C5" w:rsidRDefault="00D5012E" w:rsidP="00A22151">
            <w:pPr>
              <w:widowControl/>
              <w:jc w:val="both"/>
              <w:rPr>
                <w:rFonts w:ascii="標楷體" w:eastAsia="標楷體" w:hAnsi="標楷體"/>
              </w:rPr>
            </w:pPr>
            <w:r>
              <w:rPr>
                <w:rFonts w:ascii="標楷體" w:eastAsia="標楷體" w:hAnsi="標楷體" w:hint="eastAsia"/>
              </w:rPr>
              <w:t>校園香草</w:t>
            </w:r>
          </w:p>
          <w:p w:rsidR="00D5012E" w:rsidRDefault="00D5012E" w:rsidP="00A22151">
            <w:pPr>
              <w:widowControl/>
              <w:jc w:val="both"/>
              <w:rPr>
                <w:rFonts w:ascii="標楷體" w:eastAsia="標楷體" w:hAnsi="標楷體"/>
                <w:szCs w:val="20"/>
              </w:rPr>
            </w:pPr>
            <w:r>
              <w:rPr>
                <w:rFonts w:ascii="標楷體" w:eastAsia="標楷體" w:hAnsi="標楷體" w:hint="eastAsia"/>
                <w:szCs w:val="20"/>
              </w:rPr>
              <w:t>香草專業書籍</w:t>
            </w:r>
          </w:p>
          <w:p w:rsidR="00D5012E" w:rsidRDefault="00D5012E" w:rsidP="00A22151">
            <w:pPr>
              <w:widowControl/>
              <w:jc w:val="both"/>
              <w:rPr>
                <w:rFonts w:ascii="標楷體" w:eastAsia="標楷體" w:hAnsi="標楷體"/>
                <w:szCs w:val="20"/>
              </w:rPr>
            </w:pPr>
            <w:r>
              <w:rPr>
                <w:rFonts w:ascii="標楷體" w:eastAsia="標楷體" w:hAnsi="標楷體" w:hint="eastAsia"/>
                <w:szCs w:val="20"/>
              </w:rPr>
              <w:t>茶包包裝袋</w:t>
            </w:r>
          </w:p>
          <w:p w:rsidR="0057453B" w:rsidRDefault="009324C4" w:rsidP="00A22151">
            <w:pPr>
              <w:widowControl/>
              <w:jc w:val="both"/>
              <w:rPr>
                <w:rFonts w:ascii="標楷體" w:eastAsia="標楷體" w:hAnsi="標楷體"/>
                <w:szCs w:val="20"/>
              </w:rPr>
            </w:pPr>
            <w:r>
              <w:rPr>
                <w:rFonts w:ascii="標楷體" w:eastAsia="標楷體" w:hAnsi="標楷體" w:hint="eastAsia"/>
                <w:szCs w:val="20"/>
              </w:rPr>
              <w:t>個人</w:t>
            </w:r>
          </w:p>
          <w:p w:rsidR="00D5012E" w:rsidRPr="00B57242" w:rsidRDefault="00D5012E" w:rsidP="00A22151">
            <w:pPr>
              <w:widowControl/>
              <w:jc w:val="both"/>
              <w:rPr>
                <w:rFonts w:ascii="標楷體" w:eastAsia="標楷體" w:hAnsi="標楷體"/>
              </w:rPr>
            </w:pPr>
            <w:r>
              <w:rPr>
                <w:rFonts w:ascii="標楷體" w:eastAsia="標楷體" w:hAnsi="標楷體" w:hint="eastAsia"/>
                <w:szCs w:val="20"/>
              </w:rPr>
              <w:t>電腦</w:t>
            </w:r>
          </w:p>
        </w:tc>
        <w:tc>
          <w:tcPr>
            <w:tcW w:w="616" w:type="dxa"/>
            <w:tcBorders>
              <w:top w:val="single" w:sz="8" w:space="0" w:color="000000"/>
              <w:left w:val="single" w:sz="8" w:space="0" w:color="000000"/>
              <w:bottom w:val="single" w:sz="8" w:space="0" w:color="000000"/>
              <w:right w:val="single" w:sz="4" w:space="0" w:color="auto"/>
            </w:tcBorders>
            <w:vAlign w:val="center"/>
          </w:tcPr>
          <w:p w:rsidR="00E870C5" w:rsidRDefault="004B1BBE" w:rsidP="00A22151">
            <w:pPr>
              <w:widowControl/>
              <w:jc w:val="center"/>
              <w:rPr>
                <w:rFonts w:ascii="標楷體" w:eastAsia="標楷體" w:hAnsi="標楷體" w:cs="Times New Roman"/>
              </w:rPr>
            </w:pPr>
            <w:r>
              <w:rPr>
                <w:rFonts w:ascii="標楷體" w:eastAsia="標楷體" w:hAnsi="標楷體" w:cs="Times New Roman" w:hint="eastAsia"/>
              </w:rPr>
              <w:t>6</w:t>
            </w:r>
          </w:p>
        </w:tc>
      </w:tr>
      <w:tr w:rsidR="005A5464" w:rsidRPr="00B0420D" w:rsidTr="00036F6B">
        <w:trPr>
          <w:trHeight w:val="1100"/>
        </w:trPr>
        <w:tc>
          <w:tcPr>
            <w:tcW w:w="846" w:type="dxa"/>
            <w:tcBorders>
              <w:top w:val="single" w:sz="8" w:space="0" w:color="000000"/>
              <w:left w:val="single" w:sz="8" w:space="0" w:color="000000"/>
              <w:bottom w:val="single" w:sz="8" w:space="0" w:color="000000"/>
              <w:right w:val="single" w:sz="8" w:space="0" w:color="000000"/>
            </w:tcBorders>
            <w:vAlign w:val="center"/>
          </w:tcPr>
          <w:p w:rsidR="005A5464" w:rsidRDefault="005A5464" w:rsidP="005A5464">
            <w:pPr>
              <w:widowControl/>
              <w:jc w:val="center"/>
              <w:rPr>
                <w:rFonts w:ascii="標楷體" w:eastAsia="標楷體" w:hAnsi="標楷體" w:cs="Times New Roman"/>
                <w:b/>
              </w:rPr>
            </w:pPr>
            <w:r>
              <w:rPr>
                <w:rFonts w:ascii="標楷體" w:eastAsia="標楷體" w:hAnsi="標楷體" w:cs="Times New Roman" w:hint="eastAsia"/>
                <w:b/>
              </w:rPr>
              <w:lastRenderedPageBreak/>
              <w:t>第( 9 )週</w:t>
            </w:r>
          </w:p>
          <w:p w:rsidR="005A5464" w:rsidRDefault="005A5464" w:rsidP="005A5464">
            <w:pPr>
              <w:widowControl/>
              <w:jc w:val="center"/>
              <w:rPr>
                <w:rFonts w:ascii="標楷體" w:eastAsia="標楷體" w:hAnsi="標楷體" w:cs="Times New Roman"/>
                <w:b/>
              </w:rPr>
            </w:pPr>
            <w:r>
              <w:rPr>
                <w:rFonts w:ascii="標楷體" w:eastAsia="標楷體" w:hAnsi="標楷體" w:cs="Times New Roman" w:hint="eastAsia"/>
                <w:b/>
              </w:rPr>
              <w:t>-</w:t>
            </w:r>
          </w:p>
          <w:p w:rsidR="005A5464" w:rsidRDefault="005A5464" w:rsidP="005A5464">
            <w:pPr>
              <w:widowControl/>
              <w:jc w:val="center"/>
              <w:rPr>
                <w:rFonts w:ascii="標楷體" w:eastAsia="標楷體" w:hAnsi="標楷體" w:cs="Times New Roman"/>
                <w:b/>
              </w:rPr>
            </w:pPr>
            <w:r>
              <w:rPr>
                <w:rFonts w:ascii="標楷體" w:eastAsia="標楷體" w:hAnsi="標楷體" w:cs="Times New Roman" w:hint="eastAsia"/>
                <w:b/>
              </w:rPr>
              <w:t>第( 12 )週</w:t>
            </w:r>
          </w:p>
        </w:tc>
        <w:tc>
          <w:tcPr>
            <w:tcW w:w="709" w:type="dxa"/>
            <w:tcBorders>
              <w:top w:val="single" w:sz="8" w:space="0" w:color="000000"/>
              <w:left w:val="single" w:sz="8" w:space="0" w:color="000000"/>
              <w:bottom w:val="single" w:sz="8" w:space="0" w:color="000000"/>
              <w:right w:val="single" w:sz="8" w:space="0" w:color="000000"/>
            </w:tcBorders>
            <w:vAlign w:val="center"/>
          </w:tcPr>
          <w:p w:rsidR="005A5464" w:rsidRPr="003722E3" w:rsidRDefault="005A5464" w:rsidP="005A5464">
            <w:pPr>
              <w:widowControl/>
              <w:jc w:val="center"/>
              <w:rPr>
                <w:rFonts w:ascii="標楷體" w:eastAsia="標楷體" w:hAnsi="標楷體" w:cs="Times New Roman"/>
              </w:rPr>
            </w:pPr>
            <w:r>
              <w:rPr>
                <w:rFonts w:ascii="標楷體" w:eastAsia="標楷體" w:hAnsi="標楷體" w:cs="Times New Roman" w:hint="eastAsia"/>
              </w:rPr>
              <w:t>茶樹酒精乾洗手液</w:t>
            </w:r>
          </w:p>
        </w:tc>
        <w:tc>
          <w:tcPr>
            <w:tcW w:w="2693" w:type="dxa"/>
            <w:tcBorders>
              <w:top w:val="single" w:sz="8" w:space="0" w:color="000000"/>
              <w:left w:val="single" w:sz="8" w:space="0" w:color="000000"/>
              <w:bottom w:val="single" w:sz="8" w:space="0" w:color="000000"/>
              <w:right w:val="single" w:sz="8" w:space="0" w:color="000000"/>
            </w:tcBorders>
            <w:vAlign w:val="center"/>
          </w:tcPr>
          <w:p w:rsidR="005A5464" w:rsidRPr="00B0420D" w:rsidRDefault="005A5464" w:rsidP="005A5464">
            <w:pPr>
              <w:widowControl/>
              <w:rPr>
                <w:rFonts w:ascii="標楷體" w:eastAsia="標楷體" w:hAnsi="標楷體"/>
                <w:sz w:val="24"/>
              </w:rPr>
            </w:pPr>
            <w:r w:rsidRPr="00B0420D">
              <w:rPr>
                <w:rFonts w:ascii="標楷體" w:eastAsia="標楷體" w:hAnsi="標楷體" w:hint="eastAsia"/>
                <w:sz w:val="24"/>
              </w:rPr>
              <w:t>活動一：細菌的殺手</w:t>
            </w:r>
          </w:p>
          <w:p w:rsidR="005A5464" w:rsidRPr="00B0420D" w:rsidRDefault="005A5464" w:rsidP="005A5464">
            <w:pPr>
              <w:widowControl/>
              <w:rPr>
                <w:rFonts w:ascii="標楷體" w:eastAsia="標楷體" w:hAnsi="標楷體"/>
              </w:rPr>
            </w:pPr>
            <w:r>
              <w:rPr>
                <w:rFonts w:ascii="標楷體" w:eastAsia="標楷體" w:hAnsi="標楷體" w:hint="eastAsia"/>
              </w:rPr>
              <w:t>一、</w:t>
            </w:r>
            <w:r w:rsidR="0016233A">
              <w:rPr>
                <w:rFonts w:ascii="標楷體" w:eastAsia="標楷體" w:hAnsi="標楷體" w:hint="eastAsia"/>
              </w:rPr>
              <w:t>透過講解，讓學生了解</w:t>
            </w:r>
            <w:r w:rsidRPr="00B0420D">
              <w:rPr>
                <w:rFonts w:ascii="標楷體" w:eastAsia="標楷體" w:hAnsi="標楷體" w:hint="eastAsia"/>
              </w:rPr>
              <w:t>乾洗手液</w:t>
            </w:r>
            <w:r>
              <w:rPr>
                <w:rFonts w:ascii="標楷體" w:eastAsia="標楷體" w:hAnsi="標楷體" w:hint="eastAsia"/>
              </w:rPr>
              <w:t>需要</w:t>
            </w:r>
            <w:r w:rsidR="0016233A">
              <w:rPr>
                <w:rFonts w:ascii="標楷體" w:eastAsia="標楷體" w:hAnsi="標楷體" w:hint="eastAsia"/>
              </w:rPr>
              <w:t>準備</w:t>
            </w:r>
            <w:r>
              <w:rPr>
                <w:rFonts w:ascii="標楷體" w:eastAsia="標楷體" w:hAnsi="標楷體" w:hint="eastAsia"/>
              </w:rPr>
              <w:t>那些</w:t>
            </w:r>
            <w:r w:rsidRPr="00B0420D">
              <w:rPr>
                <w:rFonts w:ascii="標楷體" w:eastAsia="標楷體" w:hAnsi="標楷體" w:hint="eastAsia"/>
              </w:rPr>
              <w:t>製作材料</w:t>
            </w:r>
            <w:r>
              <w:rPr>
                <w:rFonts w:ascii="標楷體" w:eastAsia="標楷體" w:hAnsi="標楷體" w:hint="eastAsia"/>
              </w:rPr>
              <w:t>？</w:t>
            </w:r>
          </w:p>
          <w:p w:rsidR="005A5464" w:rsidRDefault="005A5464" w:rsidP="005A5464">
            <w:pPr>
              <w:widowControl/>
              <w:rPr>
                <w:rFonts w:ascii="標楷體" w:eastAsia="標楷體" w:hAnsi="標楷體"/>
              </w:rPr>
            </w:pPr>
            <w:r>
              <w:rPr>
                <w:rFonts w:ascii="標楷體" w:eastAsia="標楷體" w:hAnsi="標楷體" w:hint="eastAsia"/>
              </w:rPr>
              <w:t>二、分組準備材料</w:t>
            </w:r>
          </w:p>
          <w:p w:rsidR="0016233A" w:rsidRDefault="0016233A" w:rsidP="005A5464">
            <w:pPr>
              <w:widowControl/>
              <w:rPr>
                <w:rFonts w:ascii="標楷體" w:eastAsia="標楷體" w:hAnsi="標楷體"/>
              </w:rPr>
            </w:pPr>
            <w:r>
              <w:rPr>
                <w:rFonts w:ascii="標楷體" w:eastAsia="標楷體" w:hAnsi="標楷體" w:hint="eastAsia"/>
              </w:rPr>
              <w:t>1.檸檬</w:t>
            </w:r>
          </w:p>
          <w:p w:rsidR="00392A86" w:rsidRDefault="0016233A" w:rsidP="005A5464">
            <w:pPr>
              <w:widowControl/>
              <w:rPr>
                <w:rFonts w:ascii="標楷體" w:eastAsia="標楷體" w:hAnsi="標楷體"/>
              </w:rPr>
            </w:pPr>
            <w:r>
              <w:rPr>
                <w:rFonts w:ascii="標楷體" w:eastAsia="標楷體" w:hAnsi="標楷體" w:hint="eastAsia"/>
              </w:rPr>
              <w:t>2.蘆薈</w:t>
            </w:r>
          </w:p>
          <w:p w:rsidR="0016233A" w:rsidRDefault="0016233A" w:rsidP="005A5464">
            <w:pPr>
              <w:widowControl/>
              <w:rPr>
                <w:rFonts w:ascii="標楷體" w:eastAsia="標楷體" w:hAnsi="標楷體"/>
                <w:sz w:val="24"/>
              </w:rPr>
            </w:pPr>
            <w:r>
              <w:rPr>
                <w:rFonts w:ascii="標楷體" w:eastAsia="標楷體" w:hAnsi="標楷體" w:hint="eastAsia"/>
              </w:rPr>
              <w:t>3.</w:t>
            </w:r>
            <w:r w:rsidRPr="00B0420D">
              <w:rPr>
                <w:rFonts w:ascii="標楷體" w:eastAsia="標楷體" w:hAnsi="標楷體" w:hint="eastAsia"/>
                <w:sz w:val="24"/>
              </w:rPr>
              <w:t xml:space="preserve"> 95%酒精</w:t>
            </w:r>
          </w:p>
          <w:p w:rsidR="0016233A" w:rsidRDefault="0016233A" w:rsidP="005A5464">
            <w:pPr>
              <w:widowControl/>
              <w:rPr>
                <w:rFonts w:ascii="標楷體" w:eastAsia="標楷體" w:hAnsi="標楷體"/>
                <w:sz w:val="24"/>
              </w:rPr>
            </w:pPr>
            <w:r>
              <w:rPr>
                <w:rFonts w:ascii="標楷體" w:eastAsia="標楷體" w:hAnsi="標楷體" w:hint="eastAsia"/>
                <w:sz w:val="24"/>
              </w:rPr>
              <w:t>4.荷荷芭油</w:t>
            </w:r>
          </w:p>
          <w:p w:rsidR="00392A86" w:rsidRPr="00B0420D" w:rsidRDefault="00392A86" w:rsidP="005A5464">
            <w:pPr>
              <w:widowControl/>
              <w:rPr>
                <w:rFonts w:ascii="標楷體" w:eastAsia="標楷體" w:hAnsi="標楷體"/>
              </w:rPr>
            </w:pPr>
            <w:r>
              <w:rPr>
                <w:rFonts w:ascii="標楷體" w:eastAsia="標楷體" w:hAnsi="標楷體" w:hint="eastAsia"/>
                <w:sz w:val="24"/>
              </w:rPr>
              <w:t>5.茶樹純露</w:t>
            </w:r>
          </w:p>
          <w:p w:rsidR="0016233A" w:rsidRDefault="0016233A" w:rsidP="0016233A">
            <w:pPr>
              <w:widowControl/>
              <w:rPr>
                <w:rFonts w:ascii="標楷體" w:eastAsia="標楷體" w:hAnsi="標楷體"/>
              </w:rPr>
            </w:pPr>
            <w:r>
              <w:rPr>
                <w:rFonts w:ascii="標楷體" w:eastAsia="標楷體" w:hAnsi="標楷體" w:hint="eastAsia"/>
              </w:rPr>
              <w:t>三、老師講解示範</w:t>
            </w:r>
          </w:p>
          <w:p w:rsidR="005A5464" w:rsidRPr="0016233A" w:rsidRDefault="0016233A" w:rsidP="0016233A">
            <w:pPr>
              <w:widowControl/>
              <w:rPr>
                <w:rFonts w:ascii="標楷體" w:eastAsia="標楷體" w:hAnsi="標楷體"/>
              </w:rPr>
            </w:pPr>
            <w:r>
              <w:rPr>
                <w:rFonts w:ascii="標楷體" w:eastAsia="標楷體" w:hAnsi="標楷體" w:hint="eastAsia"/>
              </w:rPr>
              <w:t>1.</w:t>
            </w:r>
            <w:r w:rsidR="005A5464" w:rsidRPr="0016233A">
              <w:rPr>
                <w:rFonts w:ascii="標楷體" w:eastAsia="標楷體" w:hAnsi="標楷體" w:hint="eastAsia"/>
              </w:rPr>
              <w:t>先將檸檬用刨刀刨下檸檬皮，再倒入95%酒精萃取。</w:t>
            </w:r>
          </w:p>
          <w:p w:rsidR="005A5464" w:rsidRPr="0016233A" w:rsidRDefault="0016233A" w:rsidP="0016233A">
            <w:pPr>
              <w:widowControl/>
              <w:rPr>
                <w:rFonts w:ascii="標楷體" w:eastAsia="標楷體" w:hAnsi="標楷體"/>
              </w:rPr>
            </w:pPr>
            <w:r>
              <w:rPr>
                <w:rFonts w:ascii="標楷體" w:eastAsia="標楷體" w:hAnsi="標楷體" w:hint="eastAsia"/>
              </w:rPr>
              <w:t>2.</w:t>
            </w:r>
            <w:r w:rsidR="005A5464" w:rsidRPr="0016233A">
              <w:rPr>
                <w:rFonts w:ascii="標楷體" w:eastAsia="標楷體" w:hAnsi="標楷體" w:hint="eastAsia"/>
              </w:rPr>
              <w:t>蘆薈削去外皮，再放入冷凍庫冷萃</w:t>
            </w:r>
          </w:p>
          <w:p w:rsidR="005A5464" w:rsidRPr="0016233A" w:rsidRDefault="0016233A" w:rsidP="0016233A">
            <w:pPr>
              <w:widowControl/>
              <w:rPr>
                <w:rFonts w:ascii="標楷體" w:eastAsia="標楷體" w:hAnsi="標楷體"/>
              </w:rPr>
            </w:pPr>
            <w:r>
              <w:rPr>
                <w:rFonts w:ascii="標楷體" w:eastAsia="標楷體" w:hAnsi="標楷體" w:hint="eastAsia"/>
              </w:rPr>
              <w:t>3.</w:t>
            </w:r>
            <w:r w:rsidR="005A5464" w:rsidRPr="0016233A">
              <w:rPr>
                <w:rFonts w:ascii="標楷體" w:eastAsia="標楷體" w:hAnsi="標楷體" w:hint="eastAsia"/>
              </w:rPr>
              <w:t>洗淨玻璃瓶並用酒精消毒</w:t>
            </w:r>
          </w:p>
          <w:p w:rsidR="005A5464" w:rsidRPr="00B0420D" w:rsidRDefault="005A5464" w:rsidP="005A5464">
            <w:pPr>
              <w:widowControl/>
              <w:rPr>
                <w:rFonts w:ascii="標楷體" w:eastAsia="標楷體" w:hAnsi="標楷體"/>
                <w:sz w:val="24"/>
              </w:rPr>
            </w:pPr>
            <w:r w:rsidRPr="00B0420D">
              <w:rPr>
                <w:rFonts w:ascii="標楷體" w:eastAsia="標楷體" w:hAnsi="標楷體" w:hint="eastAsia"/>
                <w:sz w:val="24"/>
              </w:rPr>
              <w:t>活</w:t>
            </w:r>
            <w:r w:rsidR="0016233A">
              <w:rPr>
                <w:rFonts w:ascii="標楷體" w:eastAsia="標楷體" w:hAnsi="標楷體" w:hint="eastAsia"/>
                <w:sz w:val="24"/>
              </w:rPr>
              <w:t>動二：大家一起做</w:t>
            </w:r>
            <w:r>
              <w:rPr>
                <w:rFonts w:ascii="標楷體" w:eastAsia="標楷體" w:hAnsi="標楷體"/>
                <w:sz w:val="24"/>
              </w:rPr>
              <w:t>—</w:t>
            </w:r>
            <w:r>
              <w:rPr>
                <w:rFonts w:ascii="標楷體" w:eastAsia="標楷體" w:hAnsi="標楷體" w:hint="eastAsia"/>
                <w:sz w:val="24"/>
              </w:rPr>
              <w:t>茶樹酒精</w:t>
            </w:r>
            <w:r w:rsidR="0016233A">
              <w:rPr>
                <w:rFonts w:ascii="標楷體" w:eastAsia="標楷體" w:hAnsi="標楷體" w:hint="eastAsia"/>
                <w:sz w:val="24"/>
              </w:rPr>
              <w:t>乾洗手液</w:t>
            </w:r>
          </w:p>
          <w:p w:rsidR="005A5464" w:rsidRPr="00B0420D" w:rsidRDefault="005A5464" w:rsidP="005A5464">
            <w:pPr>
              <w:widowControl/>
              <w:rPr>
                <w:rFonts w:ascii="標楷體" w:eastAsia="標楷體" w:hAnsi="標楷體"/>
              </w:rPr>
            </w:pPr>
            <w:r>
              <w:rPr>
                <w:rFonts w:ascii="標楷體" w:eastAsia="標楷體" w:hAnsi="標楷體" w:hint="eastAsia"/>
              </w:rPr>
              <w:lastRenderedPageBreak/>
              <w:t>一、</w:t>
            </w:r>
            <w:r w:rsidRPr="00B0420D">
              <w:rPr>
                <w:rFonts w:ascii="標楷體" w:eastAsia="標楷體" w:hAnsi="標楷體" w:hint="eastAsia"/>
              </w:rPr>
              <w:t>經由</w:t>
            </w:r>
            <w:r w:rsidR="0016233A">
              <w:rPr>
                <w:rFonts w:ascii="標楷體" w:eastAsia="標楷體" w:hAnsi="標楷體" w:hint="eastAsia"/>
              </w:rPr>
              <w:t>老師示範及學生</w:t>
            </w:r>
            <w:r>
              <w:rPr>
                <w:rFonts w:ascii="標楷體" w:eastAsia="標楷體" w:hAnsi="標楷體" w:hint="eastAsia"/>
              </w:rPr>
              <w:t>分組</w:t>
            </w:r>
            <w:r w:rsidRPr="00B0420D">
              <w:rPr>
                <w:rFonts w:ascii="標楷體" w:eastAsia="標楷體" w:hAnsi="標楷體" w:hint="eastAsia"/>
              </w:rPr>
              <w:t>實作</w:t>
            </w:r>
            <w:r w:rsidR="0016233A">
              <w:rPr>
                <w:rFonts w:ascii="標楷體" w:eastAsia="標楷體" w:hAnsi="標楷體" w:hint="eastAsia"/>
              </w:rPr>
              <w:t>，</w:t>
            </w:r>
            <w:r w:rsidR="00392A86">
              <w:rPr>
                <w:rFonts w:ascii="標楷體" w:eastAsia="標楷體" w:hAnsi="標楷體" w:hint="eastAsia"/>
              </w:rPr>
              <w:t>知道</w:t>
            </w:r>
            <w:r>
              <w:rPr>
                <w:rFonts w:ascii="標楷體" w:eastAsia="標楷體" w:hAnsi="標楷體" w:hint="eastAsia"/>
              </w:rPr>
              <w:t>茶樹酒精乾洗手液的調配比例及步驟</w:t>
            </w:r>
          </w:p>
          <w:p w:rsidR="005A5464" w:rsidRPr="00B0420D" w:rsidRDefault="005A5464" w:rsidP="007F66EA">
            <w:pPr>
              <w:pStyle w:val="a8"/>
              <w:widowControl/>
              <w:numPr>
                <w:ilvl w:val="0"/>
                <w:numId w:val="9"/>
              </w:numPr>
              <w:ind w:leftChars="0"/>
              <w:rPr>
                <w:rFonts w:ascii="標楷體" w:eastAsia="標楷體" w:hAnsi="標楷體"/>
                <w:sz w:val="24"/>
                <w:szCs w:val="24"/>
              </w:rPr>
            </w:pPr>
            <w:r w:rsidRPr="00B0420D">
              <w:rPr>
                <w:rFonts w:ascii="標楷體" w:eastAsia="標楷體" w:hAnsi="標楷體" w:hint="eastAsia"/>
                <w:sz w:val="24"/>
                <w:szCs w:val="24"/>
              </w:rPr>
              <w:t>加入檸檬酒精萃取液、</w:t>
            </w:r>
          </w:p>
          <w:p w:rsidR="005A5464" w:rsidRPr="00B0420D" w:rsidRDefault="005A5464" w:rsidP="007F66EA">
            <w:pPr>
              <w:pStyle w:val="a8"/>
              <w:widowControl/>
              <w:numPr>
                <w:ilvl w:val="0"/>
                <w:numId w:val="9"/>
              </w:numPr>
              <w:ind w:leftChars="0"/>
              <w:rPr>
                <w:rFonts w:ascii="標楷體" w:eastAsia="標楷體" w:hAnsi="標楷體"/>
                <w:sz w:val="24"/>
                <w:szCs w:val="24"/>
              </w:rPr>
            </w:pPr>
            <w:r w:rsidRPr="00B0420D">
              <w:rPr>
                <w:rFonts w:ascii="標楷體" w:eastAsia="標楷體" w:hAnsi="標楷體" w:hint="eastAsia"/>
                <w:sz w:val="24"/>
                <w:szCs w:val="24"/>
              </w:rPr>
              <w:t>蘆薈萃取液、</w:t>
            </w:r>
          </w:p>
          <w:p w:rsidR="005A5464" w:rsidRPr="00B0420D" w:rsidRDefault="005A5464" w:rsidP="007F66EA">
            <w:pPr>
              <w:pStyle w:val="a8"/>
              <w:widowControl/>
              <w:numPr>
                <w:ilvl w:val="0"/>
                <w:numId w:val="9"/>
              </w:numPr>
              <w:ind w:leftChars="0"/>
              <w:rPr>
                <w:rFonts w:ascii="標楷體" w:eastAsia="標楷體" w:hAnsi="標楷體"/>
                <w:sz w:val="24"/>
                <w:szCs w:val="24"/>
              </w:rPr>
            </w:pPr>
            <w:r w:rsidRPr="00B0420D">
              <w:rPr>
                <w:rFonts w:ascii="標楷體" w:eastAsia="標楷體" w:hAnsi="標楷體" w:hint="eastAsia"/>
                <w:sz w:val="24"/>
                <w:szCs w:val="24"/>
              </w:rPr>
              <w:t>茶樹純露、</w:t>
            </w:r>
          </w:p>
          <w:p w:rsidR="005A5464" w:rsidRPr="00B0420D" w:rsidRDefault="005A5464" w:rsidP="007F66EA">
            <w:pPr>
              <w:pStyle w:val="a8"/>
              <w:widowControl/>
              <w:numPr>
                <w:ilvl w:val="0"/>
                <w:numId w:val="9"/>
              </w:numPr>
              <w:ind w:leftChars="0"/>
              <w:rPr>
                <w:rFonts w:ascii="標楷體" w:eastAsia="標楷體" w:hAnsi="標楷體"/>
                <w:sz w:val="24"/>
                <w:szCs w:val="24"/>
              </w:rPr>
            </w:pPr>
            <w:r w:rsidRPr="00B0420D">
              <w:rPr>
                <w:rFonts w:ascii="標楷體" w:eastAsia="標楷體" w:hAnsi="標楷體" w:hint="eastAsia"/>
                <w:sz w:val="24"/>
                <w:szCs w:val="24"/>
              </w:rPr>
              <w:t>茶樹精油及荷荷芭油</w:t>
            </w:r>
          </w:p>
          <w:p w:rsidR="005A5464" w:rsidRPr="009A788F" w:rsidRDefault="005A5464" w:rsidP="007F66EA">
            <w:pPr>
              <w:pStyle w:val="a8"/>
              <w:widowControl/>
              <w:numPr>
                <w:ilvl w:val="0"/>
                <w:numId w:val="7"/>
              </w:numPr>
              <w:ind w:leftChars="0"/>
              <w:rPr>
                <w:rFonts w:ascii="標楷體" w:eastAsia="標楷體" w:hAnsi="標楷體"/>
              </w:rPr>
            </w:pPr>
            <w:r>
              <w:rPr>
                <w:rFonts w:ascii="標楷體" w:eastAsia="標楷體" w:hAnsi="標楷體" w:hint="eastAsia"/>
              </w:rPr>
              <w:t>小組分工合作，</w:t>
            </w:r>
            <w:r w:rsidRPr="009A788F">
              <w:rPr>
                <w:rFonts w:ascii="標楷體" w:eastAsia="標楷體" w:hAnsi="標楷體" w:hint="eastAsia"/>
              </w:rPr>
              <w:t>完成天然的茶樹酒精乾洗手液</w:t>
            </w:r>
            <w:r>
              <w:rPr>
                <w:rFonts w:ascii="標楷體" w:eastAsia="標楷體" w:hAnsi="標楷體" w:hint="eastAsia"/>
              </w:rPr>
              <w:t>。</w:t>
            </w:r>
          </w:p>
        </w:tc>
        <w:tc>
          <w:tcPr>
            <w:tcW w:w="992" w:type="dxa"/>
            <w:tcBorders>
              <w:top w:val="single" w:sz="8" w:space="0" w:color="000000"/>
              <w:left w:val="single" w:sz="4" w:space="0" w:color="auto"/>
              <w:bottom w:val="single" w:sz="8" w:space="0" w:color="000000"/>
              <w:right w:val="single" w:sz="8" w:space="0" w:color="000000"/>
            </w:tcBorders>
            <w:vAlign w:val="center"/>
          </w:tcPr>
          <w:p w:rsidR="005A5464" w:rsidRPr="00B0420D" w:rsidRDefault="00392A86" w:rsidP="005A5464">
            <w:pPr>
              <w:widowControl/>
              <w:jc w:val="center"/>
              <w:rPr>
                <w:rFonts w:ascii="標楷體" w:eastAsia="標楷體" w:hAnsi="標楷體" w:cs="Times New Roman"/>
                <w:sz w:val="24"/>
              </w:rPr>
            </w:pPr>
            <w:r>
              <w:rPr>
                <w:rFonts w:ascii="標楷體" w:eastAsia="標楷體" w:hAnsi="標楷體" w:cs="Times New Roman" w:hint="eastAsia"/>
                <w:sz w:val="24"/>
              </w:rPr>
              <w:lastRenderedPageBreak/>
              <w:t>自然數學</w:t>
            </w:r>
          </w:p>
        </w:tc>
        <w:tc>
          <w:tcPr>
            <w:tcW w:w="1985" w:type="dxa"/>
          </w:tcPr>
          <w:p w:rsidR="00392A86" w:rsidRDefault="00392A86" w:rsidP="00392A86">
            <w:pPr>
              <w:rPr>
                <w:rFonts w:ascii="標楷體" w:eastAsia="標楷體" w:hAnsi="標楷體"/>
              </w:rPr>
            </w:pPr>
            <w:r w:rsidRPr="0053216C">
              <w:rPr>
                <w:rFonts w:ascii="標楷體" w:eastAsia="標楷體" w:hAnsi="標楷體" w:hint="eastAsia"/>
              </w:rPr>
              <w:t>ah -Ⅲ-2透過科學探究活動解決一部分生活週遭的</w:t>
            </w:r>
            <w:r>
              <w:rPr>
                <w:rFonts w:ascii="標楷體" w:eastAsia="標楷體" w:hAnsi="標楷體" w:hint="eastAsia"/>
              </w:rPr>
              <w:t>問題。</w:t>
            </w:r>
          </w:p>
          <w:p w:rsidR="00392A86" w:rsidRDefault="00392A86" w:rsidP="00392A86">
            <w:pPr>
              <w:rPr>
                <w:rFonts w:ascii="標楷體" w:eastAsia="標楷體" w:hAnsi="標楷體"/>
              </w:rPr>
            </w:pPr>
            <w:r w:rsidRPr="009633DD">
              <w:rPr>
                <w:rFonts w:ascii="標楷體" w:eastAsia="標楷體" w:hAnsi="標楷體"/>
              </w:rPr>
              <w:t>n-III-9</w:t>
            </w:r>
            <w:r w:rsidRPr="009633DD">
              <w:rPr>
                <w:rFonts w:ascii="標楷體" w:eastAsia="標楷體" w:hAnsi="標楷體" w:hint="eastAsia"/>
              </w:rPr>
              <w:t>理解比例關係的意義，並能據以觀察、表述、計算與解題，如比率、比例尺、速度、基準量等。</w:t>
            </w:r>
          </w:p>
          <w:p w:rsidR="00392A86" w:rsidRDefault="00392A86" w:rsidP="00392A86">
            <w:pPr>
              <w:rPr>
                <w:rFonts w:ascii="標楷體" w:eastAsia="標楷體" w:hAnsi="標楷體"/>
              </w:rPr>
            </w:pPr>
            <w:r w:rsidRPr="0053216C">
              <w:rPr>
                <w:rFonts w:ascii="標楷體" w:eastAsia="標楷體" w:hAnsi="標楷體" w:hint="eastAsia"/>
              </w:rPr>
              <w:t>pe -Ⅲ-2能正確安全操作適合學習階段的物品、器材儀器、科技設備及資源。 能進行客觀的質性觀察或數值量測並詳實</w:t>
            </w:r>
            <w:r>
              <w:rPr>
                <w:rFonts w:ascii="標楷體" w:eastAsia="標楷體" w:hAnsi="標楷體" w:hint="eastAsia"/>
              </w:rPr>
              <w:t>記錄。</w:t>
            </w:r>
          </w:p>
          <w:p w:rsidR="005A5464" w:rsidRPr="00392A86" w:rsidRDefault="005A5464" w:rsidP="00392A86">
            <w:pPr>
              <w:rPr>
                <w:rFonts w:ascii="標楷體" w:eastAsia="標楷體" w:hAnsi="標楷體"/>
              </w:rPr>
            </w:pPr>
          </w:p>
        </w:tc>
        <w:tc>
          <w:tcPr>
            <w:tcW w:w="1275" w:type="dxa"/>
          </w:tcPr>
          <w:p w:rsidR="005A5464" w:rsidRPr="00AB7111" w:rsidRDefault="005A5464" w:rsidP="007F66EA">
            <w:pPr>
              <w:pStyle w:val="a8"/>
              <w:widowControl/>
              <w:numPr>
                <w:ilvl w:val="0"/>
                <w:numId w:val="12"/>
              </w:numPr>
              <w:ind w:leftChars="0"/>
              <w:jc w:val="both"/>
              <w:rPr>
                <w:rFonts w:ascii="標楷體" w:eastAsia="標楷體" w:hAnsi="標楷體"/>
              </w:rPr>
            </w:pPr>
            <w:r>
              <w:rPr>
                <w:rFonts w:ascii="標楷體" w:eastAsia="標楷體" w:hAnsi="標楷體" w:hint="eastAsia"/>
              </w:rPr>
              <w:t>茶樹酒精</w:t>
            </w:r>
            <w:r w:rsidRPr="00AB7111">
              <w:rPr>
                <w:rFonts w:ascii="標楷體" w:eastAsia="標楷體" w:hAnsi="標楷體" w:hint="eastAsia"/>
              </w:rPr>
              <w:t>乾手洗液需要的材料與比例</w:t>
            </w:r>
          </w:p>
          <w:p w:rsidR="005A5464" w:rsidRPr="00AB7111" w:rsidRDefault="005A5464" w:rsidP="007F66EA">
            <w:pPr>
              <w:pStyle w:val="a8"/>
              <w:widowControl/>
              <w:numPr>
                <w:ilvl w:val="0"/>
                <w:numId w:val="12"/>
              </w:numPr>
              <w:ind w:leftChars="0"/>
              <w:jc w:val="both"/>
              <w:rPr>
                <w:rFonts w:ascii="標楷體" w:eastAsia="標楷體" w:hAnsi="標楷體"/>
              </w:rPr>
            </w:pPr>
            <w:r>
              <w:rPr>
                <w:rFonts w:ascii="標楷體" w:eastAsia="標楷體" w:hAnsi="標楷體" w:hint="eastAsia"/>
              </w:rPr>
              <w:t>調配茶樹酒精乾洗手的方法</w:t>
            </w:r>
          </w:p>
        </w:tc>
        <w:tc>
          <w:tcPr>
            <w:tcW w:w="2410" w:type="dxa"/>
            <w:tcBorders>
              <w:top w:val="single" w:sz="8" w:space="0" w:color="000000"/>
              <w:left w:val="single" w:sz="8" w:space="0" w:color="000000"/>
              <w:bottom w:val="single" w:sz="8" w:space="0" w:color="000000"/>
              <w:right w:val="single" w:sz="8" w:space="0" w:color="000000"/>
            </w:tcBorders>
            <w:vAlign w:val="center"/>
          </w:tcPr>
          <w:p w:rsidR="005A5464" w:rsidRPr="009170C8" w:rsidRDefault="005A5464" w:rsidP="005A5464">
            <w:pPr>
              <w:widowControl/>
              <w:rPr>
                <w:rFonts w:ascii="標楷體" w:eastAsia="標楷體" w:hAnsi="標楷體"/>
                <w:sz w:val="24"/>
              </w:rPr>
            </w:pPr>
            <w:r w:rsidRPr="009170C8">
              <w:rPr>
                <w:rFonts w:ascii="標楷體" w:eastAsia="標楷體" w:hAnsi="標楷體" w:hint="eastAsia"/>
                <w:sz w:val="24"/>
              </w:rPr>
              <w:t>1.透過</w:t>
            </w:r>
            <w:r w:rsidR="00392A86">
              <w:rPr>
                <w:rFonts w:ascii="標楷體" w:eastAsia="標楷體" w:hAnsi="標楷體" w:hint="eastAsia"/>
                <w:sz w:val="24"/>
              </w:rPr>
              <w:t>探究、</w:t>
            </w:r>
            <w:r w:rsidRPr="009170C8">
              <w:rPr>
                <w:rFonts w:ascii="標楷體" w:eastAsia="標楷體" w:hAnsi="標楷體" w:hint="eastAsia"/>
                <w:sz w:val="24"/>
              </w:rPr>
              <w:t>了解</w:t>
            </w:r>
            <w:r w:rsidR="004B1BBE">
              <w:rPr>
                <w:rFonts w:ascii="標楷體" w:eastAsia="標楷體" w:hAnsi="標楷體" w:hint="eastAsia"/>
                <w:sz w:val="24"/>
              </w:rPr>
              <w:t>香草萃取的純露及精油</w:t>
            </w:r>
            <w:r w:rsidR="00392A86">
              <w:rPr>
                <w:rFonts w:ascii="標楷體" w:eastAsia="標楷體" w:hAnsi="標楷體" w:hint="eastAsia"/>
                <w:sz w:val="24"/>
              </w:rPr>
              <w:t>能成為殺菌的乾洗手液</w:t>
            </w:r>
            <w:r w:rsidRPr="009170C8">
              <w:rPr>
                <w:rFonts w:ascii="標楷體" w:eastAsia="標楷體" w:hAnsi="標楷體" w:hint="eastAsia"/>
                <w:sz w:val="24"/>
              </w:rPr>
              <w:t>材料</w:t>
            </w:r>
          </w:p>
          <w:p w:rsidR="005A5464" w:rsidRPr="009170C8" w:rsidRDefault="005A5464" w:rsidP="005A5464">
            <w:pPr>
              <w:widowControl/>
              <w:rPr>
                <w:rFonts w:ascii="標楷體" w:eastAsia="標楷體" w:hAnsi="標楷體"/>
                <w:sz w:val="24"/>
              </w:rPr>
            </w:pPr>
            <w:r w:rsidRPr="009170C8">
              <w:rPr>
                <w:rFonts w:ascii="標楷體" w:eastAsia="標楷體" w:hAnsi="標楷體" w:hint="eastAsia"/>
                <w:sz w:val="24"/>
              </w:rPr>
              <w:t>2.經由分組實作</w:t>
            </w:r>
            <w:r w:rsidR="00392A86">
              <w:rPr>
                <w:rFonts w:ascii="標楷體" w:eastAsia="標楷體" w:hAnsi="標楷體" w:hint="eastAsia"/>
                <w:sz w:val="24"/>
              </w:rPr>
              <w:t>，能理解</w:t>
            </w:r>
            <w:r w:rsidR="00392A86" w:rsidRPr="009170C8">
              <w:rPr>
                <w:rFonts w:ascii="標楷體" w:eastAsia="標楷體" w:hAnsi="標楷體" w:hint="eastAsia"/>
                <w:sz w:val="24"/>
              </w:rPr>
              <w:t>調配</w:t>
            </w:r>
            <w:r w:rsidRPr="009170C8">
              <w:rPr>
                <w:rFonts w:ascii="標楷體" w:eastAsia="標楷體" w:hAnsi="標楷體" w:hint="eastAsia"/>
                <w:sz w:val="24"/>
              </w:rPr>
              <w:t>茶樹酒精乾洗手液的</w:t>
            </w:r>
            <w:r w:rsidR="00392A86">
              <w:rPr>
                <w:rFonts w:ascii="標楷體" w:eastAsia="標楷體" w:hAnsi="標楷體" w:hint="eastAsia"/>
                <w:sz w:val="24"/>
              </w:rPr>
              <w:t>比例與</w:t>
            </w:r>
            <w:r w:rsidRPr="009170C8">
              <w:rPr>
                <w:rFonts w:ascii="標楷體" w:eastAsia="標楷體" w:hAnsi="標楷體" w:hint="eastAsia"/>
                <w:sz w:val="24"/>
              </w:rPr>
              <w:t>步驟</w:t>
            </w:r>
          </w:p>
          <w:p w:rsidR="005A5464" w:rsidRPr="009170C8" w:rsidRDefault="005A5464" w:rsidP="005A5464">
            <w:pPr>
              <w:widowControl/>
              <w:rPr>
                <w:rFonts w:ascii="標楷體" w:eastAsia="標楷體" w:hAnsi="標楷體"/>
                <w:sz w:val="24"/>
              </w:rPr>
            </w:pPr>
            <w:r w:rsidRPr="009170C8">
              <w:rPr>
                <w:rFonts w:ascii="標楷體" w:eastAsia="標楷體" w:hAnsi="標楷體" w:hint="eastAsia"/>
                <w:sz w:val="24"/>
              </w:rPr>
              <w:t>3.</w:t>
            </w:r>
            <w:r>
              <w:rPr>
                <w:rFonts w:ascii="標楷體" w:eastAsia="標楷體" w:hAnsi="標楷體" w:hint="eastAsia"/>
                <w:sz w:val="24"/>
              </w:rPr>
              <w:t>透過</w:t>
            </w:r>
            <w:r w:rsidR="00392A86">
              <w:rPr>
                <w:rFonts w:ascii="標楷體" w:eastAsia="標楷體" w:hAnsi="標楷體" w:hint="eastAsia"/>
                <w:sz w:val="24"/>
              </w:rPr>
              <w:t>小組分工，</w:t>
            </w:r>
            <w:r w:rsidRPr="009170C8">
              <w:rPr>
                <w:rFonts w:ascii="標楷體" w:eastAsia="標楷體" w:hAnsi="標楷體" w:hint="eastAsia"/>
                <w:sz w:val="24"/>
              </w:rPr>
              <w:t>能</w:t>
            </w:r>
            <w:r w:rsidR="00392A86">
              <w:rPr>
                <w:rFonts w:ascii="標楷體" w:eastAsia="標楷體" w:hAnsi="標楷體" w:hint="eastAsia"/>
                <w:sz w:val="24"/>
              </w:rPr>
              <w:t>正確</w:t>
            </w:r>
            <w:r w:rsidRPr="009170C8">
              <w:rPr>
                <w:rFonts w:ascii="標楷體" w:eastAsia="標楷體" w:hAnsi="標楷體" w:hint="eastAsia"/>
                <w:sz w:val="24"/>
              </w:rPr>
              <w:t>完成天然的茶樹酒精乾洗手液。</w:t>
            </w:r>
          </w:p>
          <w:p w:rsidR="005A5464" w:rsidRPr="00B0420D" w:rsidRDefault="005A5464" w:rsidP="005A5464">
            <w:pPr>
              <w:pStyle w:val="a8"/>
              <w:widowControl/>
              <w:ind w:leftChars="0" w:left="360"/>
              <w:rPr>
                <w:rFonts w:ascii="標楷體" w:eastAsia="標楷體" w:hAnsi="標楷體"/>
                <w:sz w:val="24"/>
                <w:szCs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5A5464" w:rsidRPr="00AB7111" w:rsidRDefault="005A5464" w:rsidP="005A5464">
            <w:pPr>
              <w:widowControl/>
              <w:rPr>
                <w:rFonts w:ascii="標楷體" w:eastAsia="標楷體" w:hAnsi="標楷體"/>
                <w:sz w:val="24"/>
              </w:rPr>
            </w:pPr>
            <w:r w:rsidRPr="00AB7111">
              <w:rPr>
                <w:rFonts w:ascii="標楷體" w:eastAsia="標楷體" w:hAnsi="標楷體" w:hint="eastAsia"/>
                <w:sz w:val="24"/>
              </w:rPr>
              <w:t>1.</w:t>
            </w:r>
            <w:r w:rsidR="00392A86">
              <w:rPr>
                <w:rFonts w:ascii="標楷體" w:eastAsia="標楷體" w:hAnsi="標楷體" w:hint="eastAsia"/>
                <w:sz w:val="24"/>
              </w:rPr>
              <w:t>能了解</w:t>
            </w:r>
            <w:r w:rsidRPr="00AB7111">
              <w:rPr>
                <w:rFonts w:ascii="標楷體" w:eastAsia="標楷體" w:hAnsi="標楷體" w:hint="eastAsia"/>
                <w:sz w:val="24"/>
              </w:rPr>
              <w:t>乾洗手液需要那些製作材料</w:t>
            </w:r>
          </w:p>
          <w:p w:rsidR="005A5464" w:rsidRDefault="005A5464" w:rsidP="005A5464">
            <w:pPr>
              <w:widowControl/>
              <w:rPr>
                <w:rFonts w:ascii="標楷體" w:eastAsia="標楷體" w:hAnsi="標楷體"/>
                <w:sz w:val="24"/>
              </w:rPr>
            </w:pPr>
            <w:r>
              <w:rPr>
                <w:rFonts w:ascii="標楷體" w:eastAsia="標楷體" w:hAnsi="標楷體" w:hint="eastAsia"/>
                <w:sz w:val="24"/>
              </w:rPr>
              <w:t>2.能知道</w:t>
            </w:r>
            <w:r w:rsidRPr="009170C8">
              <w:rPr>
                <w:rFonts w:ascii="標楷體" w:eastAsia="標楷體" w:hAnsi="標楷體" w:hint="eastAsia"/>
                <w:sz w:val="24"/>
              </w:rPr>
              <w:t>調配</w:t>
            </w:r>
            <w:r>
              <w:rPr>
                <w:rFonts w:ascii="標楷體" w:eastAsia="標楷體" w:hAnsi="標楷體" w:hint="eastAsia"/>
                <w:sz w:val="24"/>
              </w:rPr>
              <w:t>洗手液的比例與</w:t>
            </w:r>
            <w:r w:rsidRPr="009170C8">
              <w:rPr>
                <w:rFonts w:ascii="標楷體" w:eastAsia="標楷體" w:hAnsi="標楷體" w:hint="eastAsia"/>
                <w:sz w:val="24"/>
              </w:rPr>
              <w:t>步驟</w:t>
            </w:r>
          </w:p>
          <w:p w:rsidR="005A5464" w:rsidRPr="009170C8" w:rsidRDefault="005A5464" w:rsidP="005A5464">
            <w:pPr>
              <w:widowControl/>
              <w:rPr>
                <w:rFonts w:ascii="標楷體" w:eastAsia="標楷體" w:hAnsi="標楷體"/>
                <w:sz w:val="24"/>
              </w:rPr>
            </w:pPr>
            <w:r>
              <w:rPr>
                <w:rFonts w:ascii="標楷體" w:eastAsia="標楷體" w:hAnsi="標楷體" w:hint="eastAsia"/>
                <w:sz w:val="24"/>
              </w:rPr>
              <w:t>3.</w:t>
            </w:r>
            <w:r w:rsidRPr="009170C8">
              <w:rPr>
                <w:rFonts w:ascii="標楷體" w:eastAsia="標楷體" w:hAnsi="標楷體" w:hint="eastAsia"/>
                <w:sz w:val="24"/>
              </w:rPr>
              <w:t>能完成天然的茶樹酒精乾洗手液</w:t>
            </w:r>
          </w:p>
          <w:p w:rsidR="005A5464" w:rsidRPr="009170C8" w:rsidRDefault="005A5464" w:rsidP="005A5464">
            <w:pPr>
              <w:widowControl/>
              <w:rPr>
                <w:rFonts w:ascii="標楷體" w:eastAsia="標楷體" w:hAnsi="標楷體"/>
                <w:sz w:val="24"/>
              </w:rPr>
            </w:pPr>
          </w:p>
          <w:p w:rsidR="005A5464" w:rsidRPr="00B0420D" w:rsidRDefault="005A5464" w:rsidP="005A5464">
            <w:pPr>
              <w:pStyle w:val="a8"/>
              <w:widowControl/>
              <w:ind w:leftChars="0" w:left="360"/>
              <w:rPr>
                <w:rFonts w:ascii="標楷體" w:eastAsia="標楷體" w:hAnsi="標楷體"/>
                <w:sz w:val="24"/>
                <w:szCs w:val="24"/>
              </w:rPr>
            </w:pPr>
          </w:p>
        </w:tc>
        <w:tc>
          <w:tcPr>
            <w:tcW w:w="1842" w:type="dxa"/>
          </w:tcPr>
          <w:p w:rsidR="005A5464" w:rsidRPr="00B0420D" w:rsidRDefault="005A5464" w:rsidP="005A5464">
            <w:pPr>
              <w:widowControl/>
              <w:jc w:val="both"/>
              <w:rPr>
                <w:rFonts w:ascii="標楷體" w:eastAsia="標楷體" w:hAnsi="標楷體"/>
                <w:sz w:val="24"/>
              </w:rPr>
            </w:pPr>
            <w:r>
              <w:rPr>
                <w:rFonts w:ascii="標楷體" w:eastAsia="標楷體" w:hAnsi="標楷體" w:hint="eastAsia"/>
                <w:sz w:val="24"/>
              </w:rPr>
              <w:t>檸檬、酒精、蘆薈、茶樹純露、荷荷芭油</w:t>
            </w:r>
          </w:p>
        </w:tc>
        <w:tc>
          <w:tcPr>
            <w:tcW w:w="616" w:type="dxa"/>
            <w:tcBorders>
              <w:top w:val="single" w:sz="8" w:space="0" w:color="000000"/>
              <w:left w:val="single" w:sz="8" w:space="0" w:color="000000"/>
              <w:bottom w:val="single" w:sz="8" w:space="0" w:color="000000"/>
              <w:right w:val="single" w:sz="4" w:space="0" w:color="auto"/>
            </w:tcBorders>
            <w:vAlign w:val="center"/>
          </w:tcPr>
          <w:p w:rsidR="005A5464" w:rsidRPr="00B0420D" w:rsidRDefault="005A5464" w:rsidP="005A5464">
            <w:pPr>
              <w:widowControl/>
              <w:jc w:val="center"/>
              <w:rPr>
                <w:rFonts w:ascii="標楷體" w:eastAsia="標楷體" w:hAnsi="標楷體" w:cs="Times New Roman"/>
                <w:sz w:val="24"/>
              </w:rPr>
            </w:pPr>
            <w:r w:rsidRPr="00B0420D">
              <w:rPr>
                <w:rFonts w:ascii="標楷體" w:eastAsia="標楷體" w:hAnsi="標楷體" w:cs="Times New Roman" w:hint="eastAsia"/>
                <w:sz w:val="24"/>
              </w:rPr>
              <w:t>4</w:t>
            </w:r>
          </w:p>
        </w:tc>
      </w:tr>
      <w:tr w:rsidR="005A5464" w:rsidRPr="00B0420D" w:rsidTr="00036F6B">
        <w:trPr>
          <w:trHeight w:val="1080"/>
        </w:trPr>
        <w:tc>
          <w:tcPr>
            <w:tcW w:w="846" w:type="dxa"/>
            <w:tcBorders>
              <w:top w:val="single" w:sz="8" w:space="0" w:color="000000"/>
              <w:left w:val="single" w:sz="8" w:space="0" w:color="000000"/>
              <w:bottom w:val="single" w:sz="8" w:space="0" w:color="000000"/>
              <w:right w:val="single" w:sz="8" w:space="0" w:color="000000"/>
            </w:tcBorders>
            <w:vAlign w:val="center"/>
          </w:tcPr>
          <w:p w:rsidR="005A5464" w:rsidRDefault="005A5464" w:rsidP="005A5464">
            <w:pPr>
              <w:widowControl/>
              <w:jc w:val="center"/>
              <w:rPr>
                <w:rFonts w:ascii="標楷體" w:eastAsia="標楷體" w:hAnsi="標楷體" w:cs="Times New Roman"/>
                <w:b/>
              </w:rPr>
            </w:pPr>
            <w:r>
              <w:rPr>
                <w:rFonts w:ascii="標楷體" w:eastAsia="標楷體" w:hAnsi="標楷體" w:cs="Times New Roman" w:hint="eastAsia"/>
                <w:b/>
              </w:rPr>
              <w:lastRenderedPageBreak/>
              <w:t>第( 13 )週</w:t>
            </w:r>
          </w:p>
          <w:p w:rsidR="005A5464" w:rsidRDefault="005A5464" w:rsidP="005A5464">
            <w:pPr>
              <w:widowControl/>
              <w:jc w:val="center"/>
              <w:rPr>
                <w:rFonts w:ascii="標楷體" w:eastAsia="標楷體" w:hAnsi="標楷體" w:cs="Times New Roman"/>
                <w:b/>
              </w:rPr>
            </w:pPr>
            <w:r>
              <w:rPr>
                <w:rFonts w:ascii="標楷體" w:eastAsia="標楷體" w:hAnsi="標楷體" w:cs="Times New Roman" w:hint="eastAsia"/>
                <w:b/>
              </w:rPr>
              <w:t>-</w:t>
            </w:r>
          </w:p>
          <w:p w:rsidR="005A5464" w:rsidRDefault="005A5464" w:rsidP="005A5464">
            <w:pPr>
              <w:widowControl/>
              <w:jc w:val="center"/>
              <w:rPr>
                <w:rFonts w:ascii="標楷體" w:eastAsia="標楷體" w:hAnsi="標楷體" w:cs="Times New Roman"/>
                <w:b/>
              </w:rPr>
            </w:pPr>
            <w:r>
              <w:rPr>
                <w:rFonts w:ascii="標楷體" w:eastAsia="標楷體" w:hAnsi="標楷體" w:cs="Times New Roman" w:hint="eastAsia"/>
                <w:b/>
              </w:rPr>
              <w:t>第</w:t>
            </w:r>
            <w:r w:rsidR="004B1BBE">
              <w:rPr>
                <w:rFonts w:ascii="標楷體" w:eastAsia="標楷體" w:hAnsi="標楷體" w:cs="Times New Roman" w:hint="eastAsia"/>
                <w:b/>
              </w:rPr>
              <w:t xml:space="preserve">( 16 </w:t>
            </w:r>
            <w:r>
              <w:rPr>
                <w:rFonts w:ascii="標楷體" w:eastAsia="標楷體" w:hAnsi="標楷體" w:cs="Times New Roman" w:hint="eastAsia"/>
                <w:b/>
              </w:rPr>
              <w:t>)週</w:t>
            </w:r>
          </w:p>
        </w:tc>
        <w:tc>
          <w:tcPr>
            <w:tcW w:w="709" w:type="dxa"/>
            <w:tcBorders>
              <w:top w:val="single" w:sz="8" w:space="0" w:color="000000"/>
              <w:left w:val="single" w:sz="8" w:space="0" w:color="000000"/>
              <w:bottom w:val="single" w:sz="8" w:space="0" w:color="000000"/>
              <w:right w:val="single" w:sz="8" w:space="0" w:color="000000"/>
            </w:tcBorders>
            <w:vAlign w:val="center"/>
          </w:tcPr>
          <w:p w:rsidR="005A5464" w:rsidRPr="003722E3" w:rsidRDefault="005A5464" w:rsidP="005A5464">
            <w:pPr>
              <w:widowControl/>
              <w:jc w:val="center"/>
              <w:rPr>
                <w:rFonts w:ascii="標楷體" w:eastAsia="標楷體" w:hAnsi="標楷體" w:cs="Times New Roman"/>
              </w:rPr>
            </w:pPr>
            <w:r>
              <w:rPr>
                <w:rFonts w:ascii="標楷體" w:eastAsia="標楷體" w:hAnsi="標楷體" w:cs="Times New Roman" w:hint="eastAsia"/>
                <w:szCs w:val="22"/>
              </w:rPr>
              <w:t>純露的應用-</w:t>
            </w:r>
            <w:r>
              <w:rPr>
                <w:rFonts w:ascii="標楷體" w:eastAsia="標楷體" w:hAnsi="標楷體" w:cs="Times New Roman" w:hint="eastAsia"/>
              </w:rPr>
              <w:t>洗髮精</w:t>
            </w:r>
          </w:p>
        </w:tc>
        <w:tc>
          <w:tcPr>
            <w:tcW w:w="2693" w:type="dxa"/>
            <w:tcBorders>
              <w:top w:val="single" w:sz="8" w:space="0" w:color="000000"/>
              <w:left w:val="single" w:sz="8" w:space="0" w:color="000000"/>
              <w:bottom w:val="single" w:sz="8" w:space="0" w:color="000000"/>
              <w:right w:val="single" w:sz="8" w:space="0" w:color="000000"/>
            </w:tcBorders>
            <w:vAlign w:val="center"/>
          </w:tcPr>
          <w:p w:rsidR="005A5464" w:rsidRPr="00B0420D" w:rsidRDefault="005A5464" w:rsidP="005A5464">
            <w:pPr>
              <w:widowControl/>
              <w:rPr>
                <w:rFonts w:ascii="標楷體" w:eastAsia="標楷體" w:hAnsi="標楷體"/>
                <w:sz w:val="24"/>
              </w:rPr>
            </w:pPr>
            <w:r w:rsidRPr="00B0420D">
              <w:rPr>
                <w:rFonts w:ascii="標楷體" w:eastAsia="標楷體" w:hAnsi="標楷體" w:hint="eastAsia"/>
                <w:sz w:val="24"/>
              </w:rPr>
              <w:t>活動一：腦力激盪</w:t>
            </w:r>
          </w:p>
          <w:p w:rsidR="005A5464" w:rsidRPr="006643F7" w:rsidRDefault="005A5464" w:rsidP="005A5464">
            <w:pPr>
              <w:widowControl/>
              <w:rPr>
                <w:rFonts w:ascii="標楷體" w:eastAsia="標楷體" w:hAnsi="標楷體"/>
              </w:rPr>
            </w:pPr>
            <w:r>
              <w:rPr>
                <w:rFonts w:ascii="標楷體" w:eastAsia="標楷體" w:hAnsi="標楷體" w:hint="eastAsia"/>
              </w:rPr>
              <w:t>一、分組</w:t>
            </w:r>
            <w:r w:rsidRPr="006643F7">
              <w:rPr>
                <w:rFonts w:ascii="標楷體" w:eastAsia="標楷體" w:hAnsi="標楷體" w:hint="eastAsia"/>
              </w:rPr>
              <w:t>討論學校萃取的香草純露及精油如何做有效的利用</w:t>
            </w:r>
          </w:p>
          <w:p w:rsidR="00A133F2" w:rsidRDefault="005A5464" w:rsidP="005A5464">
            <w:pPr>
              <w:widowControl/>
              <w:rPr>
                <w:rFonts w:ascii="標楷體" w:eastAsia="標楷體" w:hAnsi="標楷體"/>
                <w:sz w:val="24"/>
              </w:rPr>
            </w:pPr>
            <w:r w:rsidRPr="00B0420D">
              <w:rPr>
                <w:rFonts w:ascii="標楷體" w:eastAsia="標楷體" w:hAnsi="標楷體" w:hint="eastAsia"/>
                <w:sz w:val="24"/>
              </w:rPr>
              <w:t>二、分組討論</w:t>
            </w:r>
            <w:r>
              <w:rPr>
                <w:rFonts w:ascii="標楷體" w:eastAsia="標楷體" w:hAnsi="標楷體" w:hint="eastAsia"/>
                <w:sz w:val="24"/>
              </w:rPr>
              <w:t>、發表、</w:t>
            </w:r>
          </w:p>
          <w:p w:rsidR="005A5464" w:rsidRPr="00B0420D" w:rsidRDefault="00A133F2" w:rsidP="005A5464">
            <w:pPr>
              <w:widowControl/>
              <w:rPr>
                <w:rFonts w:ascii="標楷體" w:eastAsia="標楷體" w:hAnsi="標楷體"/>
                <w:sz w:val="24"/>
              </w:rPr>
            </w:pPr>
            <w:r>
              <w:rPr>
                <w:rFonts w:ascii="標楷體" w:eastAsia="標楷體" w:hAnsi="標楷體" w:hint="eastAsia"/>
                <w:sz w:val="24"/>
              </w:rPr>
              <w:t xml:space="preserve">   </w:t>
            </w:r>
            <w:r w:rsidR="005A5464">
              <w:rPr>
                <w:rFonts w:ascii="標楷體" w:eastAsia="標楷體" w:hAnsi="標楷體" w:hint="eastAsia"/>
                <w:sz w:val="24"/>
              </w:rPr>
              <w:t>表決</w:t>
            </w:r>
          </w:p>
          <w:p w:rsidR="005A5464" w:rsidRDefault="005A5464" w:rsidP="005A5464">
            <w:pPr>
              <w:widowControl/>
              <w:rPr>
                <w:rFonts w:ascii="標楷體" w:eastAsia="標楷體" w:hAnsi="標楷體"/>
                <w:sz w:val="24"/>
              </w:rPr>
            </w:pPr>
            <w:r w:rsidRPr="00B0420D">
              <w:rPr>
                <w:rFonts w:ascii="標楷體" w:eastAsia="標楷體" w:hAnsi="標楷體" w:hint="eastAsia"/>
                <w:sz w:val="24"/>
              </w:rPr>
              <w:t>活動二：</w:t>
            </w:r>
            <w:r w:rsidR="00D63403">
              <w:rPr>
                <w:rFonts w:ascii="標楷體" w:eastAsia="標楷體" w:hAnsi="標楷體" w:hint="eastAsia"/>
                <w:sz w:val="24"/>
              </w:rPr>
              <w:t>調配</w:t>
            </w:r>
            <w:r w:rsidRPr="00B0420D">
              <w:rPr>
                <w:rFonts w:ascii="標楷體" w:eastAsia="標楷體" w:hAnsi="標楷體" w:hint="eastAsia"/>
                <w:sz w:val="24"/>
              </w:rPr>
              <w:t>薰衣草洗髮精</w:t>
            </w:r>
          </w:p>
          <w:p w:rsidR="00582A08" w:rsidRPr="00582A08" w:rsidRDefault="00582A08" w:rsidP="00582A08">
            <w:pPr>
              <w:widowControl/>
              <w:rPr>
                <w:rFonts w:ascii="標楷體" w:eastAsia="標楷體" w:hAnsi="標楷體"/>
                <w:sz w:val="24"/>
              </w:rPr>
            </w:pPr>
            <w:r>
              <w:rPr>
                <w:rFonts w:ascii="標楷體" w:eastAsia="標楷體" w:hAnsi="標楷體" w:hint="eastAsia"/>
                <w:sz w:val="24"/>
              </w:rPr>
              <w:t>一、</w:t>
            </w:r>
            <w:r w:rsidRPr="00582A08">
              <w:rPr>
                <w:rFonts w:ascii="標楷體" w:eastAsia="標楷體" w:hAnsi="標楷體" w:hint="eastAsia"/>
                <w:sz w:val="24"/>
              </w:rPr>
              <w:t>分組準備材料</w:t>
            </w:r>
          </w:p>
          <w:p w:rsidR="00582A08" w:rsidRPr="00582A08" w:rsidRDefault="00582A08" w:rsidP="00582A08">
            <w:pPr>
              <w:widowControl/>
              <w:rPr>
                <w:rFonts w:ascii="標楷體" w:eastAsia="標楷體" w:hAnsi="標楷體"/>
                <w:sz w:val="24"/>
              </w:rPr>
            </w:pPr>
            <w:r w:rsidRPr="00582A08">
              <w:rPr>
                <w:rFonts w:ascii="標楷體" w:eastAsia="標楷體" w:hAnsi="標楷體" w:hint="eastAsia"/>
                <w:sz w:val="24"/>
              </w:rPr>
              <w:t>1.</w:t>
            </w:r>
            <w:r>
              <w:rPr>
                <w:rFonts w:ascii="標楷體" w:eastAsia="標楷體" w:hAnsi="標楷體" w:hint="eastAsia"/>
                <w:sz w:val="24"/>
              </w:rPr>
              <w:t>薰衣草純露</w:t>
            </w:r>
          </w:p>
          <w:p w:rsidR="00582A08" w:rsidRPr="00582A08" w:rsidRDefault="00582A08" w:rsidP="00582A08">
            <w:pPr>
              <w:widowControl/>
              <w:rPr>
                <w:rFonts w:ascii="標楷體" w:eastAsia="標楷體" w:hAnsi="標楷體"/>
                <w:sz w:val="24"/>
              </w:rPr>
            </w:pPr>
            <w:r w:rsidRPr="00582A08">
              <w:rPr>
                <w:rFonts w:ascii="標楷體" w:eastAsia="標楷體" w:hAnsi="標楷體" w:hint="eastAsia"/>
                <w:sz w:val="24"/>
              </w:rPr>
              <w:t>2.</w:t>
            </w:r>
            <w:r>
              <w:rPr>
                <w:rFonts w:ascii="標楷體" w:eastAsia="標楷體" w:hAnsi="標楷體" w:hint="eastAsia"/>
                <w:sz w:val="24"/>
              </w:rPr>
              <w:t>洋甘菊萃取液</w:t>
            </w:r>
          </w:p>
          <w:p w:rsidR="00582A08" w:rsidRPr="00582A08" w:rsidRDefault="00582A08" w:rsidP="00582A08">
            <w:pPr>
              <w:widowControl/>
              <w:rPr>
                <w:rFonts w:ascii="標楷體" w:eastAsia="標楷體" w:hAnsi="標楷體"/>
                <w:sz w:val="24"/>
              </w:rPr>
            </w:pPr>
            <w:r>
              <w:rPr>
                <w:rFonts w:ascii="標楷體" w:eastAsia="標楷體" w:hAnsi="標楷體" w:hint="eastAsia"/>
                <w:sz w:val="24"/>
              </w:rPr>
              <w:t>3.綠薄荷萃取液</w:t>
            </w:r>
          </w:p>
          <w:p w:rsidR="00582A08" w:rsidRPr="00582A08" w:rsidRDefault="00582A08" w:rsidP="00582A08">
            <w:pPr>
              <w:widowControl/>
              <w:rPr>
                <w:rFonts w:ascii="標楷體" w:eastAsia="標楷體" w:hAnsi="標楷體"/>
                <w:sz w:val="24"/>
              </w:rPr>
            </w:pPr>
            <w:r w:rsidRPr="00582A08">
              <w:rPr>
                <w:rFonts w:ascii="標楷體" w:eastAsia="標楷體" w:hAnsi="標楷體" w:hint="eastAsia"/>
                <w:sz w:val="24"/>
              </w:rPr>
              <w:t>4.荷荷芭油</w:t>
            </w:r>
          </w:p>
          <w:p w:rsidR="00582A08" w:rsidRDefault="00582A08" w:rsidP="00582A08">
            <w:pPr>
              <w:widowControl/>
              <w:rPr>
                <w:rFonts w:ascii="標楷體" w:eastAsia="標楷體" w:hAnsi="標楷體"/>
                <w:sz w:val="24"/>
              </w:rPr>
            </w:pPr>
            <w:r w:rsidRPr="00582A08">
              <w:rPr>
                <w:rFonts w:ascii="標楷體" w:eastAsia="標楷體" w:hAnsi="標楷體" w:hint="eastAsia"/>
                <w:sz w:val="24"/>
              </w:rPr>
              <w:t>5.</w:t>
            </w:r>
            <w:r>
              <w:rPr>
                <w:rFonts w:ascii="標楷體" w:eastAsia="標楷體" w:hAnsi="標楷體" w:hint="eastAsia"/>
                <w:sz w:val="24"/>
              </w:rPr>
              <w:t>蓖麻油</w:t>
            </w:r>
          </w:p>
          <w:p w:rsidR="00582A08" w:rsidRDefault="00582A08" w:rsidP="00582A08">
            <w:pPr>
              <w:widowControl/>
              <w:rPr>
                <w:rFonts w:ascii="標楷體" w:eastAsia="標楷體" w:hAnsi="標楷體"/>
                <w:sz w:val="24"/>
              </w:rPr>
            </w:pPr>
            <w:r>
              <w:rPr>
                <w:rFonts w:ascii="標楷體" w:eastAsia="標楷體" w:hAnsi="標楷體" w:hint="eastAsia"/>
                <w:sz w:val="24"/>
              </w:rPr>
              <w:t>6.橄欖油</w:t>
            </w:r>
          </w:p>
          <w:p w:rsidR="00582A08" w:rsidRDefault="00582A08" w:rsidP="00582A08">
            <w:pPr>
              <w:widowControl/>
              <w:rPr>
                <w:rFonts w:ascii="標楷體" w:eastAsia="標楷體" w:hAnsi="標楷體"/>
                <w:sz w:val="24"/>
              </w:rPr>
            </w:pPr>
            <w:r>
              <w:rPr>
                <w:rFonts w:ascii="標楷體" w:eastAsia="標楷體" w:hAnsi="標楷體" w:hint="eastAsia"/>
                <w:sz w:val="24"/>
              </w:rPr>
              <w:t>7.胺基酸起泡劑</w:t>
            </w:r>
          </w:p>
          <w:p w:rsidR="00582A08" w:rsidRPr="00582A08" w:rsidRDefault="00582A08" w:rsidP="00582A08">
            <w:pPr>
              <w:widowControl/>
              <w:rPr>
                <w:rFonts w:ascii="標楷體" w:eastAsia="標楷體" w:hAnsi="標楷體"/>
                <w:sz w:val="24"/>
              </w:rPr>
            </w:pPr>
            <w:r>
              <w:rPr>
                <w:rFonts w:ascii="標楷體" w:eastAsia="標楷體" w:hAnsi="標楷體" w:hint="eastAsia"/>
                <w:sz w:val="24"/>
              </w:rPr>
              <w:t>8.迷迭香精油</w:t>
            </w:r>
          </w:p>
          <w:p w:rsidR="00582A08" w:rsidRPr="00582A08" w:rsidRDefault="00582A08" w:rsidP="00582A08">
            <w:pPr>
              <w:widowControl/>
              <w:rPr>
                <w:rFonts w:ascii="標楷體" w:eastAsia="標楷體" w:hAnsi="標楷體"/>
                <w:sz w:val="24"/>
              </w:rPr>
            </w:pPr>
            <w:r w:rsidRPr="00582A08">
              <w:rPr>
                <w:rFonts w:ascii="標楷體" w:eastAsia="標楷體" w:hAnsi="標楷體" w:hint="eastAsia"/>
                <w:sz w:val="24"/>
              </w:rPr>
              <w:lastRenderedPageBreak/>
              <w:t>三、老師講解示範</w:t>
            </w:r>
          </w:p>
          <w:p w:rsidR="00C17A7C" w:rsidRDefault="00582A08" w:rsidP="00582A08">
            <w:pPr>
              <w:widowControl/>
              <w:rPr>
                <w:rFonts w:ascii="標楷體" w:eastAsia="標楷體" w:hAnsi="標楷體"/>
                <w:sz w:val="24"/>
              </w:rPr>
            </w:pPr>
            <w:r w:rsidRPr="00582A08">
              <w:rPr>
                <w:rFonts w:ascii="標楷體" w:eastAsia="標楷體" w:hAnsi="標楷體" w:hint="eastAsia"/>
                <w:sz w:val="24"/>
              </w:rPr>
              <w:t>1.先</w:t>
            </w:r>
            <w:r w:rsidR="00C17A7C">
              <w:rPr>
                <w:rFonts w:ascii="標楷體" w:eastAsia="標楷體" w:hAnsi="標楷體" w:hint="eastAsia"/>
                <w:sz w:val="24"/>
              </w:rPr>
              <w:t>萃取洋甘菊萃取液</w:t>
            </w:r>
          </w:p>
          <w:p w:rsidR="00C17A7C" w:rsidRDefault="00C17A7C" w:rsidP="00582A08">
            <w:pPr>
              <w:widowControl/>
              <w:rPr>
                <w:rFonts w:ascii="標楷體" w:eastAsia="標楷體" w:hAnsi="標楷體"/>
                <w:sz w:val="24"/>
              </w:rPr>
            </w:pPr>
            <w:r>
              <w:rPr>
                <w:rFonts w:ascii="標楷體" w:eastAsia="標楷體" w:hAnsi="標楷體" w:hint="eastAsia"/>
                <w:sz w:val="24"/>
              </w:rPr>
              <w:t>2.</w:t>
            </w:r>
            <w:r w:rsidR="006B0D51">
              <w:rPr>
                <w:rFonts w:ascii="標楷體" w:eastAsia="標楷體" w:hAnsi="標楷體" w:hint="eastAsia"/>
                <w:sz w:val="24"/>
              </w:rPr>
              <w:t>再</w:t>
            </w:r>
            <w:r>
              <w:rPr>
                <w:rFonts w:ascii="標楷體" w:eastAsia="標楷體" w:hAnsi="標楷體" w:hint="eastAsia"/>
                <w:sz w:val="24"/>
              </w:rPr>
              <w:t>萃取綠薄荷萃取液</w:t>
            </w:r>
          </w:p>
          <w:p w:rsidR="005A5464" w:rsidRPr="00C17A7C" w:rsidRDefault="00C17A7C" w:rsidP="00C17A7C">
            <w:pPr>
              <w:widowControl/>
              <w:rPr>
                <w:rFonts w:ascii="標楷體" w:eastAsia="標楷體" w:hAnsi="標楷體"/>
              </w:rPr>
            </w:pPr>
            <w:r>
              <w:rPr>
                <w:rFonts w:ascii="標楷體" w:eastAsia="標楷體" w:hAnsi="標楷體" w:hint="eastAsia"/>
              </w:rPr>
              <w:t>3.</w:t>
            </w:r>
            <w:r w:rsidR="005A5464" w:rsidRPr="00C17A7C">
              <w:rPr>
                <w:rFonts w:ascii="標楷體" w:eastAsia="標楷體" w:hAnsi="標楷體" w:hint="eastAsia"/>
              </w:rPr>
              <w:t>加入薰衣草純露</w:t>
            </w:r>
          </w:p>
          <w:p w:rsidR="005A5464" w:rsidRPr="00C17A7C" w:rsidRDefault="00C17A7C" w:rsidP="00C17A7C">
            <w:pPr>
              <w:widowControl/>
              <w:rPr>
                <w:rFonts w:ascii="標楷體" w:eastAsia="標楷體" w:hAnsi="標楷體"/>
              </w:rPr>
            </w:pPr>
            <w:r>
              <w:rPr>
                <w:rFonts w:ascii="標楷體" w:eastAsia="標楷體" w:hAnsi="標楷體" w:hint="eastAsia"/>
              </w:rPr>
              <w:t>4.</w:t>
            </w:r>
            <w:r w:rsidR="005A5464" w:rsidRPr="00C17A7C">
              <w:rPr>
                <w:rFonts w:ascii="標楷體" w:eastAsia="標楷體" w:hAnsi="標楷體" w:hint="eastAsia"/>
              </w:rPr>
              <w:t>加入洋甘菊、綠薄荷萃取液</w:t>
            </w:r>
          </w:p>
          <w:p w:rsidR="005A5464" w:rsidRPr="00C17A7C" w:rsidRDefault="00C17A7C" w:rsidP="00C17A7C">
            <w:pPr>
              <w:widowControl/>
              <w:rPr>
                <w:rFonts w:ascii="標楷體" w:eastAsia="標楷體" w:hAnsi="標楷體"/>
              </w:rPr>
            </w:pPr>
            <w:r>
              <w:rPr>
                <w:rFonts w:ascii="標楷體" w:eastAsia="標楷體" w:hAnsi="標楷體" w:hint="eastAsia"/>
              </w:rPr>
              <w:t>5.</w:t>
            </w:r>
            <w:r w:rsidR="005A5464" w:rsidRPr="00C17A7C">
              <w:rPr>
                <w:rFonts w:ascii="標楷體" w:eastAsia="標楷體" w:hAnsi="標楷體" w:hint="eastAsia"/>
              </w:rPr>
              <w:t>加入胺基酸起泡劑</w:t>
            </w:r>
          </w:p>
          <w:p w:rsidR="005A5464" w:rsidRPr="00C17A7C" w:rsidRDefault="00C17A7C" w:rsidP="00C17A7C">
            <w:pPr>
              <w:widowControl/>
              <w:rPr>
                <w:rFonts w:ascii="標楷體" w:eastAsia="標楷體" w:hAnsi="標楷體"/>
              </w:rPr>
            </w:pPr>
            <w:r>
              <w:rPr>
                <w:rFonts w:ascii="標楷體" w:eastAsia="標楷體" w:hAnsi="標楷體" w:hint="eastAsia"/>
              </w:rPr>
              <w:t>6.</w:t>
            </w:r>
            <w:r w:rsidR="005A5464" w:rsidRPr="00C17A7C">
              <w:rPr>
                <w:rFonts w:ascii="標楷體" w:eastAsia="標楷體" w:hAnsi="標楷體" w:hint="eastAsia"/>
              </w:rPr>
              <w:t>加入蓖麻油、橄欖油、荷荷芭油</w:t>
            </w:r>
          </w:p>
          <w:p w:rsidR="005A5464" w:rsidRPr="00C17A7C" w:rsidRDefault="00C17A7C" w:rsidP="00C17A7C">
            <w:pPr>
              <w:widowControl/>
              <w:rPr>
                <w:rFonts w:ascii="標楷體" w:eastAsia="標楷體" w:hAnsi="標楷體"/>
              </w:rPr>
            </w:pPr>
            <w:r>
              <w:rPr>
                <w:rFonts w:ascii="標楷體" w:eastAsia="標楷體" w:hAnsi="標楷體" w:hint="eastAsia"/>
              </w:rPr>
              <w:t>7.</w:t>
            </w:r>
            <w:r w:rsidR="005A5464" w:rsidRPr="00C17A7C">
              <w:rPr>
                <w:rFonts w:ascii="標楷體" w:eastAsia="標楷體" w:hAnsi="標楷體" w:hint="eastAsia"/>
              </w:rPr>
              <w:t>再加入迷迭香及茶樹精油</w:t>
            </w:r>
          </w:p>
          <w:p w:rsidR="005A5464" w:rsidRPr="006B0D51" w:rsidRDefault="00C17A7C" w:rsidP="006B0D51">
            <w:pPr>
              <w:widowControl/>
              <w:rPr>
                <w:rFonts w:ascii="標楷體" w:eastAsia="標楷體" w:hAnsi="標楷體"/>
              </w:rPr>
            </w:pPr>
            <w:r>
              <w:rPr>
                <w:rFonts w:ascii="標楷體" w:eastAsia="標楷體" w:hAnsi="標楷體" w:hint="eastAsia"/>
              </w:rPr>
              <w:t>8.</w:t>
            </w:r>
            <w:r w:rsidR="006B0D51">
              <w:rPr>
                <w:rFonts w:ascii="標楷體" w:eastAsia="標楷體" w:hAnsi="標楷體" w:hint="eastAsia"/>
              </w:rPr>
              <w:t>薰衣草洗髮精</w:t>
            </w:r>
            <w:r w:rsidR="005A5464" w:rsidRPr="00C17A7C">
              <w:rPr>
                <w:rFonts w:ascii="標楷體" w:eastAsia="標楷體" w:hAnsi="標楷體" w:hint="eastAsia"/>
              </w:rPr>
              <w:t>完成了！</w:t>
            </w:r>
          </w:p>
        </w:tc>
        <w:tc>
          <w:tcPr>
            <w:tcW w:w="992" w:type="dxa"/>
            <w:tcBorders>
              <w:top w:val="single" w:sz="8" w:space="0" w:color="000000"/>
              <w:left w:val="single" w:sz="4" w:space="0" w:color="auto"/>
              <w:bottom w:val="single" w:sz="8" w:space="0" w:color="000000"/>
              <w:right w:val="single" w:sz="8" w:space="0" w:color="000000"/>
            </w:tcBorders>
            <w:vAlign w:val="center"/>
          </w:tcPr>
          <w:p w:rsidR="005A5464" w:rsidRPr="00B0420D" w:rsidRDefault="005A5464" w:rsidP="005A5464">
            <w:pPr>
              <w:widowControl/>
              <w:jc w:val="center"/>
              <w:rPr>
                <w:rFonts w:ascii="標楷體" w:eastAsia="標楷體" w:hAnsi="標楷體" w:cs="Times New Roman"/>
                <w:sz w:val="24"/>
              </w:rPr>
            </w:pPr>
            <w:r w:rsidRPr="00B0420D">
              <w:rPr>
                <w:rFonts w:ascii="標楷體" w:eastAsia="標楷體" w:hAnsi="標楷體" w:cs="Times New Roman" w:hint="eastAsia"/>
                <w:sz w:val="24"/>
              </w:rPr>
              <w:lastRenderedPageBreak/>
              <w:t>語文自然</w:t>
            </w:r>
          </w:p>
        </w:tc>
        <w:tc>
          <w:tcPr>
            <w:tcW w:w="1985" w:type="dxa"/>
          </w:tcPr>
          <w:p w:rsidR="00E64DA9" w:rsidRDefault="00E64DA9" w:rsidP="00E64DA9">
            <w:pPr>
              <w:rPr>
                <w:rFonts w:ascii="標楷體" w:eastAsia="標楷體" w:hAnsi="標楷體"/>
              </w:rPr>
            </w:pPr>
            <w:r w:rsidRPr="00792D34">
              <w:rPr>
                <w:rFonts w:ascii="標楷體" w:eastAsia="標楷體" w:hAnsi="標楷體" w:hint="eastAsia"/>
              </w:rPr>
              <w:t>5-III-12  運用圖書館(室)、科技與網路，進行資料蒐集、解讀與判斷，提升多元文本的閱讀和應用能力。</w:t>
            </w:r>
          </w:p>
          <w:p w:rsidR="00C17A7C" w:rsidRDefault="00C17A7C" w:rsidP="00C17A7C">
            <w:pPr>
              <w:rPr>
                <w:rFonts w:ascii="標楷體" w:eastAsia="標楷體" w:hAnsi="標楷體"/>
              </w:rPr>
            </w:pPr>
            <w:r w:rsidRPr="009633DD">
              <w:rPr>
                <w:rFonts w:ascii="標楷體" w:eastAsia="標楷體" w:hAnsi="標楷體"/>
              </w:rPr>
              <w:t>n-III-9</w:t>
            </w:r>
            <w:r w:rsidRPr="009633DD">
              <w:rPr>
                <w:rFonts w:ascii="標楷體" w:eastAsia="標楷體" w:hAnsi="標楷體" w:hint="eastAsia"/>
              </w:rPr>
              <w:t>理解比例關係的意義，並能據以觀察、表述、計算與解題，如比率、比例尺、速度、基準量等。</w:t>
            </w:r>
          </w:p>
          <w:p w:rsidR="00D63403" w:rsidRDefault="00582A08" w:rsidP="00D63403">
            <w:pPr>
              <w:rPr>
                <w:rFonts w:ascii="標楷體" w:eastAsia="標楷體" w:hAnsi="標楷體"/>
              </w:rPr>
            </w:pPr>
            <w:r w:rsidRPr="009A2168">
              <w:rPr>
                <w:rFonts w:ascii="標楷體" w:eastAsia="標楷體" w:hAnsi="標楷體" w:hint="eastAsia"/>
              </w:rPr>
              <w:t>ai -Ⅲ-3參與合作學習並與同儕有良好的互動經驗，享受學習</w:t>
            </w:r>
            <w:r>
              <w:rPr>
                <w:rFonts w:ascii="標楷體" w:eastAsia="標楷體" w:hAnsi="標楷體" w:hint="eastAsia"/>
              </w:rPr>
              <w:t>科學的樂趣。</w:t>
            </w:r>
          </w:p>
          <w:p w:rsidR="00582A08" w:rsidRDefault="00582A08" w:rsidP="00582A08">
            <w:pPr>
              <w:rPr>
                <w:rFonts w:ascii="標楷體" w:eastAsia="標楷體" w:hAnsi="標楷體"/>
              </w:rPr>
            </w:pPr>
            <w:r w:rsidRPr="009A2168">
              <w:rPr>
                <w:rFonts w:ascii="標楷體" w:eastAsia="標楷體" w:hAnsi="標楷體" w:hint="eastAsia"/>
              </w:rPr>
              <w:lastRenderedPageBreak/>
              <w:t>ai -Ⅲ-2透過成功的科學探索經驗，感受自然科學學習的樂趣。</w:t>
            </w:r>
          </w:p>
          <w:p w:rsidR="00D63403" w:rsidRDefault="00D63403" w:rsidP="00D63403">
            <w:pPr>
              <w:rPr>
                <w:rFonts w:ascii="標楷體" w:eastAsia="標楷體" w:hAnsi="標楷體"/>
              </w:rPr>
            </w:pPr>
          </w:p>
          <w:p w:rsidR="005A5464" w:rsidRPr="005A5464" w:rsidRDefault="005A5464" w:rsidP="00D63403">
            <w:pPr>
              <w:rPr>
                <w:rFonts w:ascii="標楷體" w:eastAsia="標楷體" w:hAnsi="標楷體"/>
                <w:sz w:val="24"/>
              </w:rPr>
            </w:pPr>
          </w:p>
        </w:tc>
        <w:tc>
          <w:tcPr>
            <w:tcW w:w="1275" w:type="dxa"/>
          </w:tcPr>
          <w:p w:rsidR="005A5464" w:rsidRPr="00AF58E7" w:rsidRDefault="005A5464" w:rsidP="007F66EA">
            <w:pPr>
              <w:pStyle w:val="a8"/>
              <w:numPr>
                <w:ilvl w:val="0"/>
                <w:numId w:val="13"/>
              </w:numPr>
              <w:ind w:leftChars="0"/>
              <w:rPr>
                <w:rFonts w:ascii="標楷體" w:eastAsia="標楷體" w:hAnsi="標楷體"/>
              </w:rPr>
            </w:pPr>
            <w:r w:rsidRPr="00AF58E7">
              <w:rPr>
                <w:rFonts w:ascii="標楷體" w:eastAsia="標楷體" w:hAnsi="標楷體" w:hint="eastAsia"/>
              </w:rPr>
              <w:lastRenderedPageBreak/>
              <w:t>利用萃取的香草純露及精油</w:t>
            </w:r>
          </w:p>
          <w:p w:rsidR="005A5464" w:rsidRPr="00AF58E7" w:rsidRDefault="005A5464" w:rsidP="007F66EA">
            <w:pPr>
              <w:pStyle w:val="a8"/>
              <w:numPr>
                <w:ilvl w:val="0"/>
                <w:numId w:val="13"/>
              </w:numPr>
              <w:ind w:leftChars="0"/>
              <w:rPr>
                <w:rFonts w:ascii="標楷體" w:eastAsia="標楷體" w:hAnsi="標楷體"/>
              </w:rPr>
            </w:pPr>
            <w:r>
              <w:rPr>
                <w:rFonts w:ascii="標楷體" w:eastAsia="標楷體" w:hAnsi="標楷體" w:hint="eastAsia"/>
              </w:rPr>
              <w:t>調配天然的薰衣草洗髮精</w:t>
            </w:r>
          </w:p>
        </w:tc>
        <w:tc>
          <w:tcPr>
            <w:tcW w:w="2410" w:type="dxa"/>
            <w:tcBorders>
              <w:top w:val="single" w:sz="8" w:space="0" w:color="000000"/>
              <w:left w:val="single" w:sz="8" w:space="0" w:color="000000"/>
              <w:bottom w:val="single" w:sz="8" w:space="0" w:color="000000"/>
              <w:right w:val="single" w:sz="8" w:space="0" w:color="000000"/>
            </w:tcBorders>
            <w:vAlign w:val="center"/>
          </w:tcPr>
          <w:p w:rsidR="005A5464" w:rsidRPr="006C3674" w:rsidRDefault="005A5464" w:rsidP="005A5464">
            <w:pPr>
              <w:widowControl/>
              <w:rPr>
                <w:rFonts w:ascii="標楷體" w:eastAsia="標楷體" w:hAnsi="標楷體"/>
              </w:rPr>
            </w:pPr>
            <w:r>
              <w:rPr>
                <w:rFonts w:ascii="標楷體" w:eastAsia="標楷體" w:hAnsi="標楷體" w:hint="eastAsia"/>
              </w:rPr>
              <w:t>1.</w:t>
            </w:r>
            <w:r w:rsidR="00E64DA9">
              <w:rPr>
                <w:rFonts w:ascii="標楷體" w:eastAsia="標楷體" w:hAnsi="標楷體" w:hint="eastAsia"/>
              </w:rPr>
              <w:t>運用</w:t>
            </w:r>
            <w:r w:rsidR="00780747">
              <w:rPr>
                <w:rFonts w:ascii="標楷體" w:eastAsia="標楷體" w:hAnsi="標楷體" w:hint="eastAsia"/>
              </w:rPr>
              <w:t>觀察、記錄</w:t>
            </w:r>
            <w:r w:rsidRPr="006C3674">
              <w:rPr>
                <w:rFonts w:ascii="標楷體" w:eastAsia="標楷體" w:hAnsi="標楷體" w:hint="eastAsia"/>
              </w:rPr>
              <w:t>分組</w:t>
            </w:r>
            <w:r w:rsidR="00780747">
              <w:rPr>
                <w:rFonts w:ascii="標楷體" w:eastAsia="標楷體" w:hAnsi="標楷體" w:hint="eastAsia"/>
              </w:rPr>
              <w:t>激盪</w:t>
            </w:r>
            <w:r w:rsidRPr="006C3674">
              <w:rPr>
                <w:rFonts w:ascii="標楷體" w:eastAsia="標楷體" w:hAnsi="標楷體" w:hint="eastAsia"/>
              </w:rPr>
              <w:t>討論</w:t>
            </w:r>
            <w:r w:rsidR="00780747">
              <w:rPr>
                <w:rFonts w:ascii="標楷體" w:eastAsia="標楷體" w:hAnsi="標楷體" w:hint="eastAsia"/>
              </w:rPr>
              <w:t>，</w:t>
            </w:r>
            <w:r w:rsidR="00E64DA9">
              <w:rPr>
                <w:rFonts w:ascii="標楷體" w:eastAsia="標楷體" w:hAnsi="標楷體" w:hint="eastAsia"/>
              </w:rPr>
              <w:t>提升</w:t>
            </w:r>
            <w:r w:rsidRPr="006C3674">
              <w:rPr>
                <w:rFonts w:ascii="標楷體" w:eastAsia="標楷體" w:hAnsi="標楷體" w:hint="eastAsia"/>
              </w:rPr>
              <w:t>學校萃取的香草純露及精油</w:t>
            </w:r>
            <w:r w:rsidR="00780747">
              <w:rPr>
                <w:rFonts w:ascii="標楷體" w:eastAsia="標楷體" w:hAnsi="標楷體" w:hint="eastAsia"/>
              </w:rPr>
              <w:t>能做最有效</w:t>
            </w:r>
            <w:r w:rsidRPr="006C3674">
              <w:rPr>
                <w:rFonts w:ascii="標楷體" w:eastAsia="標楷體" w:hAnsi="標楷體" w:hint="eastAsia"/>
              </w:rPr>
              <w:t>利用</w:t>
            </w:r>
            <w:r w:rsidR="00780747">
              <w:rPr>
                <w:rFonts w:ascii="標楷體" w:eastAsia="標楷體" w:hAnsi="標楷體" w:hint="eastAsia"/>
              </w:rPr>
              <w:t>的方法</w:t>
            </w:r>
          </w:p>
          <w:p w:rsidR="005A5464" w:rsidRPr="006C3674" w:rsidRDefault="005A5464" w:rsidP="005A5464">
            <w:pPr>
              <w:widowControl/>
              <w:rPr>
                <w:rFonts w:ascii="標楷體" w:eastAsia="標楷體" w:hAnsi="標楷體"/>
              </w:rPr>
            </w:pPr>
            <w:r w:rsidRPr="006C3674">
              <w:rPr>
                <w:rFonts w:ascii="標楷體" w:eastAsia="標楷體" w:hAnsi="標楷體" w:cs="Times New Roman" w:hint="eastAsia"/>
                <w:szCs w:val="20"/>
              </w:rPr>
              <w:t>2.</w:t>
            </w:r>
            <w:r>
              <w:rPr>
                <w:rFonts w:ascii="標楷體" w:eastAsia="標楷體" w:hAnsi="標楷體" w:hint="eastAsia"/>
              </w:rPr>
              <w:t>透過</w:t>
            </w:r>
            <w:r w:rsidR="00C17A7C">
              <w:rPr>
                <w:rFonts w:ascii="標楷體" w:eastAsia="標楷體" w:hAnsi="標楷體" w:hint="eastAsia"/>
              </w:rPr>
              <w:t>學生</w:t>
            </w:r>
            <w:r>
              <w:rPr>
                <w:rFonts w:ascii="標楷體" w:eastAsia="標楷體" w:hAnsi="標楷體" w:hint="eastAsia"/>
              </w:rPr>
              <w:t>實作</w:t>
            </w:r>
            <w:r w:rsidR="00C17A7C">
              <w:rPr>
                <w:rFonts w:ascii="標楷體" w:eastAsia="標楷體" w:hAnsi="標楷體" w:hint="eastAsia"/>
              </w:rPr>
              <w:t>，理解</w:t>
            </w:r>
            <w:r>
              <w:rPr>
                <w:rFonts w:ascii="標楷體" w:eastAsia="標楷體" w:hAnsi="標楷體" w:hint="eastAsia"/>
              </w:rPr>
              <w:t>薰衣草洗髮精</w:t>
            </w:r>
            <w:r w:rsidRPr="006C3674">
              <w:rPr>
                <w:rFonts w:ascii="標楷體" w:eastAsia="標楷體" w:hAnsi="標楷體" w:hint="eastAsia"/>
              </w:rPr>
              <w:t>調配的比例</w:t>
            </w:r>
          </w:p>
          <w:p w:rsidR="005A5464" w:rsidRPr="00CA78EC" w:rsidRDefault="005A5464" w:rsidP="00C17A7C">
            <w:pPr>
              <w:widowControl/>
              <w:rPr>
                <w:rFonts w:ascii="標楷體" w:eastAsia="標楷體" w:hAnsi="標楷體"/>
                <w:sz w:val="24"/>
              </w:rPr>
            </w:pPr>
            <w:r>
              <w:rPr>
                <w:rFonts w:ascii="標楷體" w:eastAsia="標楷體" w:hAnsi="標楷體" w:cs="Times New Roman" w:hint="eastAsia"/>
                <w:szCs w:val="20"/>
              </w:rPr>
              <w:t>3.經由教師示範，</w:t>
            </w:r>
            <w:r w:rsidR="00C17A7C">
              <w:rPr>
                <w:rFonts w:ascii="標楷體" w:eastAsia="標楷體" w:hAnsi="標楷體" w:cs="Times New Roman" w:hint="eastAsia"/>
                <w:szCs w:val="20"/>
              </w:rPr>
              <w:t>與學生參與合作的學習，完成</w:t>
            </w:r>
            <w:r>
              <w:rPr>
                <w:rFonts w:ascii="標楷體" w:eastAsia="標楷體" w:hAnsi="標楷體" w:cs="Times New Roman" w:hint="eastAsia"/>
                <w:szCs w:val="20"/>
              </w:rPr>
              <w:t>薰衣草洗髮精</w:t>
            </w:r>
            <w:r w:rsidR="00C17A7C">
              <w:rPr>
                <w:rFonts w:ascii="標楷體" w:eastAsia="標楷體" w:hAnsi="標楷體" w:cs="Times New Roman" w:hint="eastAsia"/>
                <w:szCs w:val="20"/>
              </w:rPr>
              <w:t>的</w:t>
            </w:r>
            <w:r>
              <w:rPr>
                <w:rFonts w:ascii="標楷體" w:eastAsia="標楷體" w:hAnsi="標楷體" w:cs="Times New Roman" w:hint="eastAsia"/>
                <w:szCs w:val="20"/>
              </w:rPr>
              <w:t>調配，並由</w:t>
            </w:r>
            <w:r w:rsidR="00C17A7C">
              <w:rPr>
                <w:rFonts w:ascii="標楷體" w:eastAsia="標楷體" w:hAnsi="標楷體" w:cs="Times New Roman" w:hint="eastAsia"/>
                <w:szCs w:val="20"/>
              </w:rPr>
              <w:t>同儕互動中享受學習的樂趣</w:t>
            </w:r>
          </w:p>
        </w:tc>
        <w:tc>
          <w:tcPr>
            <w:tcW w:w="2552" w:type="dxa"/>
            <w:tcBorders>
              <w:top w:val="single" w:sz="8" w:space="0" w:color="000000"/>
              <w:left w:val="single" w:sz="8" w:space="0" w:color="000000"/>
              <w:bottom w:val="single" w:sz="8" w:space="0" w:color="000000"/>
              <w:right w:val="single" w:sz="8" w:space="0" w:color="000000"/>
            </w:tcBorders>
            <w:vAlign w:val="center"/>
          </w:tcPr>
          <w:p w:rsidR="005A5464" w:rsidRPr="006C3674" w:rsidRDefault="005A5464" w:rsidP="005A5464">
            <w:pPr>
              <w:widowControl/>
              <w:rPr>
                <w:rFonts w:ascii="標楷體" w:eastAsia="標楷體" w:hAnsi="標楷體"/>
              </w:rPr>
            </w:pPr>
            <w:r>
              <w:rPr>
                <w:rFonts w:ascii="標楷體" w:eastAsia="標楷體" w:hAnsi="標楷體" w:hint="eastAsia"/>
              </w:rPr>
              <w:t>1.</w:t>
            </w:r>
            <w:r w:rsidRPr="006C3674">
              <w:rPr>
                <w:rFonts w:ascii="標楷體" w:eastAsia="標楷體" w:hAnsi="標楷體" w:hint="eastAsia"/>
              </w:rPr>
              <w:t>能分組討論純露及精油的有效利用</w:t>
            </w:r>
          </w:p>
          <w:p w:rsidR="005A5464" w:rsidRPr="006C3674" w:rsidRDefault="005A5464" w:rsidP="005A5464">
            <w:pPr>
              <w:widowControl/>
              <w:rPr>
                <w:rFonts w:ascii="標楷體" w:eastAsia="標楷體" w:hAnsi="標楷體"/>
              </w:rPr>
            </w:pPr>
            <w:r>
              <w:rPr>
                <w:rFonts w:ascii="標楷體" w:eastAsia="標楷體" w:hAnsi="標楷體" w:hint="eastAsia"/>
              </w:rPr>
              <w:t>2.能</w:t>
            </w:r>
            <w:r w:rsidRPr="006C3674">
              <w:rPr>
                <w:rFonts w:ascii="標楷體" w:eastAsia="標楷體" w:hAnsi="標楷體" w:hint="eastAsia"/>
              </w:rPr>
              <w:t>了解調配的比例</w:t>
            </w:r>
          </w:p>
          <w:p w:rsidR="005A5464" w:rsidRPr="006C3674" w:rsidRDefault="005A5464" w:rsidP="005A5464">
            <w:pPr>
              <w:widowControl/>
              <w:rPr>
                <w:rFonts w:ascii="標楷體" w:eastAsia="標楷體" w:hAnsi="標楷體"/>
              </w:rPr>
            </w:pPr>
            <w:r>
              <w:rPr>
                <w:rFonts w:ascii="標楷體" w:eastAsia="標楷體" w:hAnsi="標楷體" w:hint="eastAsia"/>
              </w:rPr>
              <w:t>3.能知道調配薰衣草洗髮精的方法</w:t>
            </w:r>
          </w:p>
        </w:tc>
        <w:tc>
          <w:tcPr>
            <w:tcW w:w="1842" w:type="dxa"/>
          </w:tcPr>
          <w:p w:rsidR="005A5464" w:rsidRPr="00B0420D" w:rsidRDefault="005A5464" w:rsidP="005A5464">
            <w:pPr>
              <w:pStyle w:val="a8"/>
              <w:widowControl/>
              <w:ind w:leftChars="0" w:left="360"/>
              <w:rPr>
                <w:rFonts w:ascii="標楷體" w:eastAsia="標楷體" w:hAnsi="標楷體"/>
                <w:sz w:val="24"/>
                <w:szCs w:val="24"/>
              </w:rPr>
            </w:pPr>
            <w:r>
              <w:rPr>
                <w:rFonts w:ascii="標楷體" w:eastAsia="標楷體" w:hAnsi="標楷體" w:hint="eastAsia"/>
                <w:sz w:val="24"/>
              </w:rPr>
              <w:t>薰衣草、洋甘菊、綠薄荷、</w:t>
            </w:r>
            <w:r w:rsidRPr="00B0420D">
              <w:rPr>
                <w:rFonts w:ascii="標楷體" w:eastAsia="標楷體" w:hAnsi="標楷體" w:hint="eastAsia"/>
                <w:sz w:val="24"/>
                <w:szCs w:val="24"/>
              </w:rPr>
              <w:t>胺基酸起泡劑</w:t>
            </w:r>
            <w:r>
              <w:rPr>
                <w:rFonts w:ascii="標楷體" w:eastAsia="標楷體" w:hAnsi="標楷體" w:hint="eastAsia"/>
                <w:sz w:val="24"/>
                <w:szCs w:val="24"/>
              </w:rPr>
              <w:t>、</w:t>
            </w:r>
          </w:p>
          <w:p w:rsidR="005A5464" w:rsidRPr="00B0420D" w:rsidRDefault="005A5464" w:rsidP="005A5464">
            <w:pPr>
              <w:pStyle w:val="a8"/>
              <w:widowControl/>
              <w:ind w:leftChars="0" w:left="360"/>
              <w:rPr>
                <w:rFonts w:ascii="標楷體" w:eastAsia="標楷體" w:hAnsi="標楷體"/>
                <w:sz w:val="24"/>
                <w:szCs w:val="24"/>
              </w:rPr>
            </w:pPr>
            <w:r w:rsidRPr="00B0420D">
              <w:rPr>
                <w:rFonts w:ascii="標楷體" w:eastAsia="標楷體" w:hAnsi="標楷體" w:hint="eastAsia"/>
                <w:sz w:val="24"/>
                <w:szCs w:val="24"/>
              </w:rPr>
              <w:t>蓖麻油、橄欖油、荷荷芭油</w:t>
            </w:r>
          </w:p>
          <w:p w:rsidR="005A5464" w:rsidRDefault="005A5464" w:rsidP="005A5464">
            <w:pPr>
              <w:pStyle w:val="a8"/>
              <w:widowControl/>
              <w:ind w:leftChars="0" w:left="360"/>
              <w:rPr>
                <w:rFonts w:ascii="標楷體" w:eastAsia="標楷體" w:hAnsi="標楷體"/>
                <w:sz w:val="24"/>
                <w:szCs w:val="24"/>
              </w:rPr>
            </w:pPr>
            <w:r w:rsidRPr="00B0420D">
              <w:rPr>
                <w:rFonts w:ascii="標楷體" w:eastAsia="標楷體" w:hAnsi="標楷體" w:hint="eastAsia"/>
                <w:sz w:val="24"/>
                <w:szCs w:val="24"/>
              </w:rPr>
              <w:t>迷迭香</w:t>
            </w:r>
            <w:r>
              <w:rPr>
                <w:rFonts w:ascii="標楷體" w:eastAsia="標楷體" w:hAnsi="標楷體" w:hint="eastAsia"/>
                <w:sz w:val="24"/>
                <w:szCs w:val="24"/>
              </w:rPr>
              <w:t>精油</w:t>
            </w:r>
            <w:r w:rsidRPr="00B0420D">
              <w:rPr>
                <w:rFonts w:ascii="標楷體" w:eastAsia="標楷體" w:hAnsi="標楷體" w:hint="eastAsia"/>
                <w:sz w:val="24"/>
                <w:szCs w:val="24"/>
              </w:rPr>
              <w:t>茶樹精油</w:t>
            </w:r>
          </w:p>
          <w:p w:rsidR="005A5464" w:rsidRPr="00D5012E" w:rsidRDefault="005A5464" w:rsidP="005A5464">
            <w:pPr>
              <w:widowControl/>
              <w:jc w:val="both"/>
              <w:rPr>
                <w:rFonts w:ascii="標楷體" w:eastAsia="標楷體" w:hAnsi="標楷體"/>
                <w:sz w:val="24"/>
              </w:rPr>
            </w:pPr>
          </w:p>
        </w:tc>
        <w:tc>
          <w:tcPr>
            <w:tcW w:w="616" w:type="dxa"/>
            <w:tcBorders>
              <w:top w:val="single" w:sz="8" w:space="0" w:color="000000"/>
              <w:left w:val="single" w:sz="8" w:space="0" w:color="000000"/>
              <w:bottom w:val="single" w:sz="8" w:space="0" w:color="000000"/>
              <w:right w:val="single" w:sz="4" w:space="0" w:color="auto"/>
            </w:tcBorders>
            <w:vAlign w:val="center"/>
          </w:tcPr>
          <w:p w:rsidR="005A5464" w:rsidRPr="00B0420D" w:rsidRDefault="004B1BBE" w:rsidP="005A5464">
            <w:pPr>
              <w:widowControl/>
              <w:jc w:val="center"/>
              <w:rPr>
                <w:rFonts w:ascii="標楷體" w:eastAsia="標楷體" w:hAnsi="標楷體" w:cs="Times New Roman"/>
                <w:sz w:val="24"/>
              </w:rPr>
            </w:pPr>
            <w:r>
              <w:rPr>
                <w:rFonts w:ascii="標楷體" w:eastAsia="標楷體" w:hAnsi="標楷體" w:cs="Times New Roman" w:hint="eastAsia"/>
                <w:sz w:val="24"/>
              </w:rPr>
              <w:t>4</w:t>
            </w:r>
          </w:p>
        </w:tc>
      </w:tr>
      <w:tr w:rsidR="005A5464" w:rsidRPr="00B0420D" w:rsidTr="00036F6B">
        <w:tc>
          <w:tcPr>
            <w:tcW w:w="846" w:type="dxa"/>
            <w:tcBorders>
              <w:top w:val="single" w:sz="8" w:space="0" w:color="000000"/>
              <w:left w:val="single" w:sz="8" w:space="0" w:color="000000"/>
              <w:bottom w:val="single" w:sz="8" w:space="0" w:color="000000"/>
              <w:right w:val="single" w:sz="8" w:space="0" w:color="000000"/>
            </w:tcBorders>
            <w:vAlign w:val="center"/>
          </w:tcPr>
          <w:p w:rsidR="005A5464" w:rsidRDefault="005A5464" w:rsidP="005A5464">
            <w:pPr>
              <w:widowControl/>
              <w:jc w:val="center"/>
              <w:rPr>
                <w:rFonts w:ascii="標楷體" w:eastAsia="標楷體" w:hAnsi="標楷體" w:cs="Times New Roman"/>
                <w:b/>
              </w:rPr>
            </w:pPr>
            <w:r>
              <w:rPr>
                <w:rFonts w:ascii="標楷體" w:eastAsia="標楷體" w:hAnsi="標楷體" w:cs="Times New Roman" w:hint="eastAsia"/>
                <w:b/>
              </w:rPr>
              <w:lastRenderedPageBreak/>
              <w:t>第</w:t>
            </w:r>
            <w:r w:rsidR="004B1BBE">
              <w:rPr>
                <w:rFonts w:ascii="標楷體" w:eastAsia="標楷體" w:hAnsi="標楷體" w:cs="Times New Roman" w:hint="eastAsia"/>
                <w:b/>
              </w:rPr>
              <w:t xml:space="preserve">( 17 </w:t>
            </w:r>
            <w:r>
              <w:rPr>
                <w:rFonts w:ascii="標楷體" w:eastAsia="標楷體" w:hAnsi="標楷體" w:cs="Times New Roman" w:hint="eastAsia"/>
                <w:b/>
              </w:rPr>
              <w:t>)週</w:t>
            </w:r>
          </w:p>
          <w:p w:rsidR="005A5464" w:rsidRDefault="005A5464" w:rsidP="005A5464">
            <w:pPr>
              <w:widowControl/>
              <w:jc w:val="center"/>
              <w:rPr>
                <w:rFonts w:ascii="標楷體" w:eastAsia="標楷體" w:hAnsi="標楷體" w:cs="Times New Roman"/>
                <w:b/>
              </w:rPr>
            </w:pPr>
            <w:r>
              <w:rPr>
                <w:rFonts w:ascii="標楷體" w:eastAsia="標楷體" w:hAnsi="標楷體" w:cs="Times New Roman" w:hint="eastAsia"/>
                <w:b/>
              </w:rPr>
              <w:t>-</w:t>
            </w:r>
          </w:p>
          <w:p w:rsidR="005A5464" w:rsidRDefault="005A5464" w:rsidP="005A5464">
            <w:pPr>
              <w:widowControl/>
              <w:jc w:val="center"/>
              <w:rPr>
                <w:rFonts w:ascii="標楷體" w:eastAsia="標楷體" w:hAnsi="標楷體" w:cs="Times New Roman"/>
                <w:b/>
              </w:rPr>
            </w:pPr>
            <w:r>
              <w:rPr>
                <w:rFonts w:ascii="標楷體" w:eastAsia="標楷體" w:hAnsi="標楷體" w:cs="Times New Roman" w:hint="eastAsia"/>
                <w:b/>
              </w:rPr>
              <w:t>第( 20 )週</w:t>
            </w:r>
          </w:p>
        </w:tc>
        <w:tc>
          <w:tcPr>
            <w:tcW w:w="709" w:type="dxa"/>
            <w:tcBorders>
              <w:top w:val="single" w:sz="8" w:space="0" w:color="000000"/>
              <w:left w:val="single" w:sz="8" w:space="0" w:color="000000"/>
              <w:bottom w:val="single" w:sz="8" w:space="0" w:color="000000"/>
              <w:right w:val="single" w:sz="8" w:space="0" w:color="000000"/>
            </w:tcBorders>
            <w:vAlign w:val="center"/>
          </w:tcPr>
          <w:p w:rsidR="005A5464" w:rsidRPr="00242C7B" w:rsidRDefault="005A5464" w:rsidP="005A5464">
            <w:pPr>
              <w:pStyle w:val="a8"/>
              <w:widowControl/>
              <w:ind w:leftChars="0" w:left="360"/>
              <w:rPr>
                <w:rFonts w:ascii="標楷體" w:eastAsia="標楷體" w:hAnsi="標楷體"/>
                <w:szCs w:val="24"/>
              </w:rPr>
            </w:pPr>
            <w:r>
              <w:rPr>
                <w:rFonts w:ascii="標楷體" w:eastAsia="標楷體" w:hAnsi="標楷體" w:hint="eastAsia"/>
                <w:szCs w:val="24"/>
              </w:rPr>
              <w:t>香草餅乾</w:t>
            </w:r>
          </w:p>
        </w:tc>
        <w:tc>
          <w:tcPr>
            <w:tcW w:w="2693" w:type="dxa"/>
            <w:tcBorders>
              <w:top w:val="single" w:sz="8" w:space="0" w:color="000000"/>
              <w:left w:val="single" w:sz="8" w:space="0" w:color="000000"/>
              <w:bottom w:val="single" w:sz="8" w:space="0" w:color="000000"/>
              <w:right w:val="single" w:sz="8" w:space="0" w:color="000000"/>
            </w:tcBorders>
            <w:vAlign w:val="center"/>
          </w:tcPr>
          <w:p w:rsidR="005A5464" w:rsidRPr="00A9532C" w:rsidRDefault="005A5464" w:rsidP="005A5464">
            <w:pPr>
              <w:widowControl/>
              <w:rPr>
                <w:rFonts w:ascii="標楷體" w:eastAsia="標楷體" w:hAnsi="標楷體"/>
              </w:rPr>
            </w:pPr>
            <w:r>
              <w:rPr>
                <w:rFonts w:ascii="標楷體" w:eastAsia="標楷體" w:hAnsi="標楷體" w:hint="eastAsia"/>
              </w:rPr>
              <w:t>活動一：網路蒐尋資料</w:t>
            </w:r>
          </w:p>
          <w:p w:rsidR="005A5464" w:rsidRPr="00B0420D" w:rsidRDefault="005A5464" w:rsidP="007F66EA">
            <w:pPr>
              <w:pStyle w:val="a8"/>
              <w:widowControl/>
              <w:numPr>
                <w:ilvl w:val="0"/>
                <w:numId w:val="5"/>
              </w:numPr>
              <w:ind w:leftChars="0"/>
              <w:rPr>
                <w:rFonts w:ascii="標楷體" w:eastAsia="標楷體" w:hAnsi="標楷體"/>
                <w:sz w:val="24"/>
                <w:szCs w:val="24"/>
              </w:rPr>
            </w:pPr>
            <w:r>
              <w:rPr>
                <w:rFonts w:ascii="標楷體" w:eastAsia="標楷體" w:hAnsi="標楷體" w:hint="eastAsia"/>
                <w:sz w:val="24"/>
                <w:szCs w:val="24"/>
              </w:rPr>
              <w:t>分組</w:t>
            </w:r>
            <w:r w:rsidRPr="00B0420D">
              <w:rPr>
                <w:rFonts w:ascii="標楷體" w:eastAsia="標楷體" w:hAnsi="標楷體" w:hint="eastAsia"/>
                <w:sz w:val="24"/>
                <w:szCs w:val="24"/>
              </w:rPr>
              <w:t>討論那些香草適合用於料理中?</w:t>
            </w:r>
          </w:p>
          <w:p w:rsidR="005A5464" w:rsidRPr="00B0420D" w:rsidRDefault="005A5464" w:rsidP="007F66EA">
            <w:pPr>
              <w:pStyle w:val="a8"/>
              <w:widowControl/>
              <w:numPr>
                <w:ilvl w:val="0"/>
                <w:numId w:val="5"/>
              </w:numPr>
              <w:ind w:leftChars="0"/>
              <w:rPr>
                <w:rFonts w:ascii="標楷體" w:eastAsia="標楷體" w:hAnsi="標楷體"/>
                <w:sz w:val="24"/>
                <w:szCs w:val="24"/>
              </w:rPr>
            </w:pPr>
            <w:r>
              <w:rPr>
                <w:rFonts w:ascii="標楷體" w:eastAsia="標楷體" w:hAnsi="標楷體" w:hint="eastAsia"/>
                <w:sz w:val="24"/>
                <w:szCs w:val="24"/>
              </w:rPr>
              <w:t>分組討論</w:t>
            </w:r>
            <w:r w:rsidRPr="00B0420D">
              <w:rPr>
                <w:rFonts w:ascii="標楷體" w:eastAsia="標楷體" w:hAnsi="標楷體" w:hint="eastAsia"/>
                <w:sz w:val="24"/>
                <w:szCs w:val="24"/>
              </w:rPr>
              <w:t>那些香草適合用於糕餅</w:t>
            </w:r>
            <w:r>
              <w:rPr>
                <w:rFonts w:ascii="標楷體" w:eastAsia="標楷體" w:hAnsi="標楷體" w:hint="eastAsia"/>
                <w:sz w:val="24"/>
                <w:szCs w:val="24"/>
              </w:rPr>
              <w:t>甜點</w:t>
            </w:r>
            <w:r w:rsidRPr="00B0420D">
              <w:rPr>
                <w:rFonts w:ascii="標楷體" w:eastAsia="標楷體" w:hAnsi="標楷體" w:hint="eastAsia"/>
                <w:sz w:val="24"/>
                <w:szCs w:val="24"/>
              </w:rPr>
              <w:t>中?</w:t>
            </w:r>
          </w:p>
          <w:p w:rsidR="005A5464" w:rsidRPr="00B0420D" w:rsidRDefault="005A5464" w:rsidP="007F66EA">
            <w:pPr>
              <w:pStyle w:val="a8"/>
              <w:widowControl/>
              <w:numPr>
                <w:ilvl w:val="0"/>
                <w:numId w:val="5"/>
              </w:numPr>
              <w:ind w:leftChars="0"/>
              <w:rPr>
                <w:rFonts w:ascii="標楷體" w:eastAsia="標楷體" w:hAnsi="標楷體"/>
                <w:sz w:val="24"/>
                <w:szCs w:val="24"/>
              </w:rPr>
            </w:pPr>
            <w:r w:rsidRPr="00B0420D">
              <w:rPr>
                <w:rFonts w:ascii="標楷體" w:eastAsia="標楷體" w:hAnsi="標楷體" w:hint="eastAsia"/>
                <w:sz w:val="24"/>
                <w:szCs w:val="24"/>
              </w:rPr>
              <w:t>了解市售餅乾與自製手工餅乾不同之處?</w:t>
            </w:r>
          </w:p>
          <w:p w:rsidR="005A5464" w:rsidRDefault="005A5464" w:rsidP="005A5464">
            <w:pPr>
              <w:widowControl/>
              <w:rPr>
                <w:rFonts w:ascii="標楷體" w:eastAsia="標楷體" w:hAnsi="標楷體"/>
              </w:rPr>
            </w:pPr>
            <w:r>
              <w:rPr>
                <w:rFonts w:ascii="標楷體" w:eastAsia="標楷體" w:hAnsi="標楷體" w:hint="eastAsia"/>
              </w:rPr>
              <w:t>活動二：</w:t>
            </w:r>
            <w:r w:rsidRPr="00825B81">
              <w:rPr>
                <w:rFonts w:ascii="標楷體" w:eastAsia="標楷體" w:hAnsi="標楷體" w:hint="eastAsia"/>
              </w:rPr>
              <w:t>動手做</w:t>
            </w:r>
            <w:r w:rsidR="00067756">
              <w:rPr>
                <w:rFonts w:ascii="標楷體" w:eastAsia="標楷體" w:hAnsi="標楷體" w:hint="eastAsia"/>
              </w:rPr>
              <w:t>--</w:t>
            </w:r>
            <w:r w:rsidRPr="00825B81">
              <w:rPr>
                <w:rFonts w:ascii="標楷體" w:eastAsia="標楷體" w:hAnsi="標楷體" w:hint="eastAsia"/>
              </w:rPr>
              <w:t>金桔迷迭香餅乾</w:t>
            </w:r>
          </w:p>
          <w:p w:rsidR="00067756" w:rsidRPr="00582A08" w:rsidRDefault="00067756" w:rsidP="00067756">
            <w:pPr>
              <w:widowControl/>
              <w:rPr>
                <w:rFonts w:ascii="標楷體" w:eastAsia="標楷體" w:hAnsi="標楷體"/>
                <w:sz w:val="24"/>
              </w:rPr>
            </w:pPr>
            <w:r>
              <w:rPr>
                <w:rFonts w:ascii="標楷體" w:eastAsia="標楷體" w:hAnsi="標楷體" w:hint="eastAsia"/>
                <w:sz w:val="24"/>
              </w:rPr>
              <w:t>一、</w:t>
            </w:r>
            <w:r w:rsidRPr="00582A08">
              <w:rPr>
                <w:rFonts w:ascii="標楷體" w:eastAsia="標楷體" w:hAnsi="標楷體" w:hint="eastAsia"/>
                <w:sz w:val="24"/>
              </w:rPr>
              <w:t>分組準備材料</w:t>
            </w:r>
          </w:p>
          <w:p w:rsidR="00067756" w:rsidRDefault="00067756" w:rsidP="00067756">
            <w:pPr>
              <w:widowControl/>
              <w:rPr>
                <w:rFonts w:ascii="標楷體" w:eastAsia="標楷體" w:hAnsi="標楷體"/>
                <w:sz w:val="24"/>
              </w:rPr>
            </w:pPr>
            <w:r w:rsidRPr="00582A08">
              <w:rPr>
                <w:rFonts w:ascii="標楷體" w:eastAsia="標楷體" w:hAnsi="標楷體" w:hint="eastAsia"/>
                <w:sz w:val="24"/>
              </w:rPr>
              <w:t>1</w:t>
            </w:r>
            <w:r>
              <w:rPr>
                <w:rFonts w:ascii="標楷體" w:eastAsia="標楷體" w:hAnsi="標楷體" w:hint="eastAsia"/>
                <w:sz w:val="24"/>
              </w:rPr>
              <w:t>.</w:t>
            </w:r>
            <w:r w:rsidR="00D64187">
              <w:rPr>
                <w:rFonts w:ascii="標楷體" w:eastAsia="標楷體" w:hAnsi="標楷體" w:hint="eastAsia"/>
                <w:sz w:val="24"/>
              </w:rPr>
              <w:t>高筋</w:t>
            </w:r>
            <w:r>
              <w:rPr>
                <w:rFonts w:ascii="標楷體" w:eastAsia="標楷體" w:hAnsi="標楷體" w:hint="eastAsia"/>
                <w:sz w:val="24"/>
              </w:rPr>
              <w:t>麵粉</w:t>
            </w:r>
          </w:p>
          <w:p w:rsidR="00D64187" w:rsidRDefault="00D64187" w:rsidP="00067756">
            <w:pPr>
              <w:widowControl/>
              <w:rPr>
                <w:rFonts w:ascii="標楷體" w:eastAsia="標楷體" w:hAnsi="標楷體"/>
                <w:sz w:val="24"/>
              </w:rPr>
            </w:pPr>
            <w:r>
              <w:rPr>
                <w:rFonts w:ascii="標楷體" w:eastAsia="標楷體" w:hAnsi="標楷體" w:hint="eastAsia"/>
                <w:sz w:val="24"/>
              </w:rPr>
              <w:t>2.低筋麵粉</w:t>
            </w:r>
          </w:p>
          <w:p w:rsidR="00067756" w:rsidRDefault="00D64187" w:rsidP="00067756">
            <w:pPr>
              <w:widowControl/>
              <w:rPr>
                <w:rFonts w:ascii="標楷體" w:eastAsia="標楷體" w:hAnsi="標楷體"/>
                <w:sz w:val="24"/>
              </w:rPr>
            </w:pPr>
            <w:r>
              <w:rPr>
                <w:rFonts w:ascii="標楷體" w:eastAsia="標楷體" w:hAnsi="標楷體" w:hint="eastAsia"/>
                <w:sz w:val="24"/>
              </w:rPr>
              <w:t>3</w:t>
            </w:r>
            <w:r w:rsidR="00067756">
              <w:rPr>
                <w:rFonts w:ascii="標楷體" w:eastAsia="標楷體" w:hAnsi="標楷體" w:hint="eastAsia"/>
                <w:sz w:val="24"/>
              </w:rPr>
              <w:t>.雞蛋</w:t>
            </w:r>
          </w:p>
          <w:p w:rsidR="00067756" w:rsidRDefault="00D64187" w:rsidP="00067756">
            <w:pPr>
              <w:widowControl/>
              <w:rPr>
                <w:rFonts w:ascii="標楷體" w:eastAsia="標楷體" w:hAnsi="標楷體"/>
                <w:sz w:val="24"/>
              </w:rPr>
            </w:pPr>
            <w:r>
              <w:rPr>
                <w:rFonts w:ascii="標楷體" w:eastAsia="標楷體" w:hAnsi="標楷體" w:hint="eastAsia"/>
                <w:sz w:val="24"/>
              </w:rPr>
              <w:t>4</w:t>
            </w:r>
            <w:r w:rsidR="00067756">
              <w:rPr>
                <w:rFonts w:ascii="標楷體" w:eastAsia="標楷體" w:hAnsi="標楷體" w:hint="eastAsia"/>
                <w:sz w:val="24"/>
              </w:rPr>
              <w:t>.金桔醬</w:t>
            </w:r>
          </w:p>
          <w:p w:rsidR="00067756" w:rsidRDefault="00D64187" w:rsidP="00067756">
            <w:pPr>
              <w:widowControl/>
              <w:rPr>
                <w:rFonts w:ascii="標楷體" w:eastAsia="標楷體" w:hAnsi="標楷體"/>
                <w:sz w:val="24"/>
              </w:rPr>
            </w:pPr>
            <w:r>
              <w:rPr>
                <w:rFonts w:ascii="標楷體" w:eastAsia="標楷體" w:hAnsi="標楷體" w:hint="eastAsia"/>
                <w:sz w:val="24"/>
              </w:rPr>
              <w:t>5</w:t>
            </w:r>
            <w:r w:rsidR="00067756">
              <w:rPr>
                <w:rFonts w:ascii="標楷體" w:eastAsia="標楷體" w:hAnsi="標楷體" w:hint="eastAsia"/>
                <w:sz w:val="24"/>
              </w:rPr>
              <w:t>.迷迭香香草</w:t>
            </w:r>
          </w:p>
          <w:p w:rsidR="00067756" w:rsidRDefault="00D64187" w:rsidP="00067756">
            <w:pPr>
              <w:widowControl/>
              <w:rPr>
                <w:rFonts w:ascii="標楷體" w:eastAsia="標楷體" w:hAnsi="標楷體"/>
                <w:sz w:val="24"/>
              </w:rPr>
            </w:pPr>
            <w:r>
              <w:rPr>
                <w:rFonts w:ascii="標楷體" w:eastAsia="標楷體" w:hAnsi="標楷體" w:hint="eastAsia"/>
                <w:sz w:val="24"/>
              </w:rPr>
              <w:t>6</w:t>
            </w:r>
            <w:r w:rsidR="00067756">
              <w:rPr>
                <w:rFonts w:ascii="標楷體" w:eastAsia="標楷體" w:hAnsi="標楷體" w:hint="eastAsia"/>
                <w:sz w:val="24"/>
              </w:rPr>
              <w:t>.無鹽奶油</w:t>
            </w:r>
          </w:p>
          <w:p w:rsidR="00067756" w:rsidRDefault="00D64187" w:rsidP="00067756">
            <w:pPr>
              <w:widowControl/>
              <w:rPr>
                <w:rFonts w:ascii="標楷體" w:eastAsia="標楷體" w:hAnsi="標楷體"/>
                <w:sz w:val="24"/>
              </w:rPr>
            </w:pPr>
            <w:r>
              <w:rPr>
                <w:rFonts w:ascii="標楷體" w:eastAsia="標楷體" w:hAnsi="標楷體" w:hint="eastAsia"/>
                <w:sz w:val="24"/>
              </w:rPr>
              <w:lastRenderedPageBreak/>
              <w:t>7</w:t>
            </w:r>
            <w:r w:rsidR="00067756">
              <w:rPr>
                <w:rFonts w:ascii="標楷體" w:eastAsia="標楷體" w:hAnsi="標楷體" w:hint="eastAsia"/>
                <w:sz w:val="24"/>
              </w:rPr>
              <w:t>.細黑糖</w:t>
            </w:r>
          </w:p>
          <w:p w:rsidR="00067756" w:rsidRPr="00582A08" w:rsidRDefault="00D64187" w:rsidP="00067756">
            <w:pPr>
              <w:widowControl/>
              <w:rPr>
                <w:rFonts w:ascii="標楷體" w:eastAsia="標楷體" w:hAnsi="標楷體"/>
                <w:sz w:val="24"/>
              </w:rPr>
            </w:pPr>
            <w:r>
              <w:rPr>
                <w:rFonts w:ascii="標楷體" w:eastAsia="標楷體" w:hAnsi="標楷體" w:hint="eastAsia"/>
                <w:sz w:val="24"/>
              </w:rPr>
              <w:t>8</w:t>
            </w:r>
            <w:r w:rsidR="00067756">
              <w:rPr>
                <w:rFonts w:ascii="標楷體" w:eastAsia="標楷體" w:hAnsi="標楷體" w:hint="eastAsia"/>
                <w:sz w:val="24"/>
              </w:rPr>
              <w:t>.蔓越莓</w:t>
            </w:r>
          </w:p>
          <w:p w:rsidR="00067756" w:rsidRPr="006B0D51" w:rsidRDefault="00067756" w:rsidP="00067756">
            <w:pPr>
              <w:widowControl/>
              <w:rPr>
                <w:rFonts w:ascii="標楷體" w:eastAsia="標楷體" w:hAnsi="標楷體"/>
                <w:szCs w:val="20"/>
              </w:rPr>
            </w:pPr>
            <w:r w:rsidRPr="00582A08">
              <w:rPr>
                <w:rFonts w:ascii="標楷體" w:eastAsia="標楷體" w:hAnsi="標楷體" w:hint="eastAsia"/>
                <w:sz w:val="24"/>
              </w:rPr>
              <w:t>三、老師講解示範</w:t>
            </w:r>
            <w:r w:rsidR="00D64187">
              <w:rPr>
                <w:rFonts w:ascii="標楷體" w:eastAsia="標楷體" w:hAnsi="標楷體" w:hint="eastAsia"/>
                <w:sz w:val="24"/>
              </w:rPr>
              <w:t>，</w:t>
            </w:r>
            <w:r w:rsidR="00D64187">
              <w:rPr>
                <w:rFonts w:ascii="標楷體" w:eastAsia="標楷體" w:hAnsi="標楷體" w:hint="eastAsia"/>
                <w:szCs w:val="20"/>
              </w:rPr>
              <w:t>並提醒注意事項</w:t>
            </w:r>
            <w:r w:rsidR="006B0D51">
              <w:rPr>
                <w:rFonts w:ascii="標楷體" w:eastAsia="標楷體" w:hAnsi="標楷體" w:hint="eastAsia"/>
                <w:szCs w:val="20"/>
              </w:rPr>
              <w:t>，學生實作，</w:t>
            </w:r>
            <w:r w:rsidR="006B0D51" w:rsidRPr="00D64187">
              <w:rPr>
                <w:rFonts w:ascii="標楷體" w:eastAsia="標楷體" w:hAnsi="標楷體" w:hint="eastAsia"/>
                <w:szCs w:val="20"/>
              </w:rPr>
              <w:t>教師在旁指導</w:t>
            </w:r>
            <w:r w:rsidR="006B0D51">
              <w:rPr>
                <w:rFonts w:ascii="標楷體" w:eastAsia="標楷體" w:hAnsi="標楷體" w:hint="eastAsia"/>
                <w:szCs w:val="20"/>
              </w:rPr>
              <w:t>。</w:t>
            </w:r>
          </w:p>
          <w:p w:rsidR="00067756" w:rsidRDefault="00067756" w:rsidP="00067756">
            <w:pPr>
              <w:widowControl/>
              <w:rPr>
                <w:rFonts w:ascii="標楷體" w:eastAsia="標楷體" w:hAnsi="標楷體"/>
                <w:sz w:val="24"/>
              </w:rPr>
            </w:pPr>
            <w:r w:rsidRPr="00582A08">
              <w:rPr>
                <w:rFonts w:ascii="標楷體" w:eastAsia="標楷體" w:hAnsi="標楷體" w:hint="eastAsia"/>
                <w:sz w:val="24"/>
              </w:rPr>
              <w:t>1.先</w:t>
            </w:r>
            <w:r>
              <w:rPr>
                <w:rFonts w:ascii="標楷體" w:eastAsia="標楷體" w:hAnsi="標楷體" w:hint="eastAsia"/>
                <w:sz w:val="24"/>
              </w:rPr>
              <w:t>將無鹽奶油打散</w:t>
            </w:r>
          </w:p>
          <w:p w:rsidR="00067756" w:rsidRDefault="00067756" w:rsidP="00067756">
            <w:pPr>
              <w:widowControl/>
              <w:rPr>
                <w:rFonts w:ascii="標楷體" w:eastAsia="標楷體" w:hAnsi="標楷體"/>
                <w:sz w:val="24"/>
              </w:rPr>
            </w:pPr>
            <w:r>
              <w:rPr>
                <w:rFonts w:ascii="標楷體" w:eastAsia="標楷體" w:hAnsi="標楷體" w:hint="eastAsia"/>
                <w:sz w:val="24"/>
              </w:rPr>
              <w:t>2.分次加入雞蛋慢慢打到發泡</w:t>
            </w:r>
          </w:p>
          <w:p w:rsidR="00067756" w:rsidRDefault="00067756" w:rsidP="00067756">
            <w:pPr>
              <w:widowControl/>
              <w:rPr>
                <w:rFonts w:ascii="標楷體" w:eastAsia="標楷體" w:hAnsi="標楷體"/>
                <w:sz w:val="24"/>
              </w:rPr>
            </w:pPr>
            <w:r>
              <w:rPr>
                <w:rFonts w:ascii="標楷體" w:eastAsia="標楷體" w:hAnsi="標楷體" w:hint="eastAsia"/>
                <w:sz w:val="24"/>
              </w:rPr>
              <w:t>3.加入高</w:t>
            </w:r>
            <w:r w:rsidR="00D64187">
              <w:rPr>
                <w:rFonts w:ascii="標楷體" w:eastAsia="標楷體" w:hAnsi="標楷體" w:hint="eastAsia"/>
                <w:sz w:val="24"/>
              </w:rPr>
              <w:t>筋麵粉</w:t>
            </w:r>
          </w:p>
          <w:p w:rsidR="00D64187" w:rsidRDefault="00D64187" w:rsidP="00067756">
            <w:pPr>
              <w:widowControl/>
              <w:rPr>
                <w:rFonts w:ascii="標楷體" w:eastAsia="標楷體" w:hAnsi="標楷體"/>
                <w:sz w:val="24"/>
              </w:rPr>
            </w:pPr>
            <w:r>
              <w:rPr>
                <w:rFonts w:ascii="標楷體" w:eastAsia="標楷體" w:hAnsi="標楷體" w:hint="eastAsia"/>
                <w:sz w:val="24"/>
              </w:rPr>
              <w:t>4.加入低筋麵粉</w:t>
            </w:r>
          </w:p>
          <w:p w:rsidR="00067756" w:rsidRDefault="00D64187" w:rsidP="00D64187">
            <w:pPr>
              <w:widowControl/>
              <w:rPr>
                <w:rFonts w:ascii="標楷體" w:eastAsia="標楷體" w:hAnsi="標楷體"/>
              </w:rPr>
            </w:pPr>
            <w:r>
              <w:rPr>
                <w:rFonts w:ascii="標楷體" w:eastAsia="標楷體" w:hAnsi="標楷體" w:hint="eastAsia"/>
                <w:sz w:val="24"/>
              </w:rPr>
              <w:t>5.加入細黑糖</w:t>
            </w:r>
            <w:r w:rsidRPr="00C17A7C">
              <w:rPr>
                <w:rFonts w:ascii="標楷體" w:eastAsia="標楷體" w:hAnsi="標楷體"/>
              </w:rPr>
              <w:t xml:space="preserve"> </w:t>
            </w:r>
          </w:p>
          <w:p w:rsidR="00D64187" w:rsidRDefault="00D64187" w:rsidP="00D64187">
            <w:pPr>
              <w:widowControl/>
              <w:rPr>
                <w:rFonts w:ascii="標楷體" w:eastAsia="標楷體" w:hAnsi="標楷體"/>
              </w:rPr>
            </w:pPr>
            <w:r>
              <w:rPr>
                <w:rFonts w:ascii="標楷體" w:eastAsia="標楷體" w:hAnsi="標楷體" w:hint="eastAsia"/>
              </w:rPr>
              <w:t>6.再加入金桔醬與迷迭香香草</w:t>
            </w:r>
          </w:p>
          <w:p w:rsidR="00D64187" w:rsidRPr="00C17A7C" w:rsidRDefault="00D64187" w:rsidP="00D64187">
            <w:pPr>
              <w:widowControl/>
              <w:rPr>
                <w:rFonts w:ascii="標楷體" w:eastAsia="標楷體" w:hAnsi="標楷體"/>
              </w:rPr>
            </w:pPr>
            <w:r>
              <w:rPr>
                <w:rFonts w:ascii="標楷體" w:eastAsia="標楷體" w:hAnsi="標楷體" w:hint="eastAsia"/>
              </w:rPr>
              <w:t>7.放入180度的烤箱烘烤</w:t>
            </w:r>
          </w:p>
          <w:p w:rsidR="00067756" w:rsidRPr="00C17A7C" w:rsidRDefault="00067756" w:rsidP="00067756">
            <w:pPr>
              <w:widowControl/>
              <w:rPr>
                <w:rFonts w:ascii="標楷體" w:eastAsia="標楷體" w:hAnsi="標楷體"/>
              </w:rPr>
            </w:pPr>
            <w:r>
              <w:rPr>
                <w:rFonts w:ascii="標楷體" w:eastAsia="標楷體" w:hAnsi="標楷體" w:hint="eastAsia"/>
              </w:rPr>
              <w:t>8.</w:t>
            </w:r>
            <w:r w:rsidR="00D64187">
              <w:rPr>
                <w:rFonts w:ascii="標楷體" w:eastAsia="標楷體" w:hAnsi="標楷體" w:hint="eastAsia"/>
              </w:rPr>
              <w:t>完成後再放上蔓越莓乾</w:t>
            </w:r>
            <w:r w:rsidRPr="00C17A7C">
              <w:rPr>
                <w:rFonts w:ascii="標楷體" w:eastAsia="標楷體" w:hAnsi="標楷體" w:hint="eastAsia"/>
              </w:rPr>
              <w:t>！</w:t>
            </w:r>
          </w:p>
          <w:p w:rsidR="005A5464" w:rsidRPr="00B0420D" w:rsidRDefault="006B0D51" w:rsidP="006B0D51">
            <w:pPr>
              <w:widowControl/>
              <w:rPr>
                <w:rFonts w:ascii="標楷體" w:eastAsia="標楷體" w:hAnsi="標楷體"/>
                <w:sz w:val="24"/>
              </w:rPr>
            </w:pPr>
            <w:r>
              <w:rPr>
                <w:rFonts w:ascii="標楷體" w:eastAsia="標楷體" w:hAnsi="標楷體" w:hint="eastAsia"/>
                <w:sz w:val="24"/>
              </w:rPr>
              <w:t>9.酥脆香甜的金桔迷迭香餅乾完成了。</w:t>
            </w:r>
          </w:p>
        </w:tc>
        <w:tc>
          <w:tcPr>
            <w:tcW w:w="992" w:type="dxa"/>
            <w:tcBorders>
              <w:top w:val="single" w:sz="8" w:space="0" w:color="000000"/>
              <w:left w:val="single" w:sz="4" w:space="0" w:color="auto"/>
              <w:bottom w:val="single" w:sz="8" w:space="0" w:color="000000"/>
              <w:right w:val="single" w:sz="8" w:space="0" w:color="000000"/>
            </w:tcBorders>
            <w:vAlign w:val="center"/>
          </w:tcPr>
          <w:p w:rsidR="005A5464" w:rsidRPr="00B0420D" w:rsidRDefault="005A5464" w:rsidP="005A5464">
            <w:pPr>
              <w:widowControl/>
              <w:jc w:val="center"/>
              <w:rPr>
                <w:rFonts w:ascii="標楷體" w:eastAsia="標楷體" w:hAnsi="標楷體" w:cs="Times New Roman"/>
                <w:sz w:val="24"/>
              </w:rPr>
            </w:pPr>
          </w:p>
        </w:tc>
        <w:tc>
          <w:tcPr>
            <w:tcW w:w="1985" w:type="dxa"/>
          </w:tcPr>
          <w:p w:rsidR="00A133F2" w:rsidRDefault="00A133F2" w:rsidP="00A133F2">
            <w:pPr>
              <w:rPr>
                <w:rFonts w:ascii="標楷體" w:eastAsia="標楷體" w:hAnsi="標楷體"/>
              </w:rPr>
            </w:pPr>
            <w:r w:rsidRPr="00792D34">
              <w:rPr>
                <w:rFonts w:ascii="標楷體" w:eastAsia="標楷體" w:hAnsi="標楷體" w:hint="eastAsia"/>
              </w:rPr>
              <w:t>5-III-12  運用圖書館(室)、科技與網路，進行資料蒐集、解讀與判斷，提升多元文本的閱讀和應用能力。</w:t>
            </w:r>
          </w:p>
          <w:p w:rsidR="00A133F2" w:rsidRDefault="00A133F2" w:rsidP="00A133F2">
            <w:pPr>
              <w:rPr>
                <w:rFonts w:ascii="標楷體" w:eastAsia="標楷體" w:hAnsi="標楷體"/>
              </w:rPr>
            </w:pPr>
            <w:r w:rsidRPr="009633DD">
              <w:rPr>
                <w:rFonts w:ascii="標楷體" w:eastAsia="標楷體" w:hAnsi="標楷體"/>
              </w:rPr>
              <w:t>n-III-9</w:t>
            </w:r>
            <w:r w:rsidRPr="009633DD">
              <w:rPr>
                <w:rFonts w:ascii="標楷體" w:eastAsia="標楷體" w:hAnsi="標楷體" w:hint="eastAsia"/>
              </w:rPr>
              <w:t>理解比例關係的意義，並能據以觀察、表述、計算與解題，如比率、比例尺、速度、基準量等。</w:t>
            </w:r>
          </w:p>
          <w:p w:rsidR="00A133F2" w:rsidRDefault="00A133F2" w:rsidP="00A133F2">
            <w:pPr>
              <w:rPr>
                <w:rFonts w:ascii="標楷體" w:eastAsia="標楷體" w:hAnsi="標楷體"/>
              </w:rPr>
            </w:pPr>
            <w:r w:rsidRPr="009A2168">
              <w:rPr>
                <w:rFonts w:ascii="標楷體" w:eastAsia="標楷體" w:hAnsi="標楷體" w:hint="eastAsia"/>
              </w:rPr>
              <w:t>ai -Ⅲ-3參與合作學習並與同儕有良好的互動經驗，享受學習</w:t>
            </w:r>
            <w:r>
              <w:rPr>
                <w:rFonts w:ascii="標楷體" w:eastAsia="標楷體" w:hAnsi="標楷體" w:hint="eastAsia"/>
              </w:rPr>
              <w:t>科學的樂趣。</w:t>
            </w:r>
          </w:p>
          <w:p w:rsidR="00A133F2" w:rsidRDefault="00A133F2" w:rsidP="00A133F2">
            <w:pPr>
              <w:rPr>
                <w:rFonts w:ascii="標楷體" w:eastAsia="標楷體" w:hAnsi="標楷體"/>
              </w:rPr>
            </w:pPr>
            <w:r w:rsidRPr="009A2168">
              <w:rPr>
                <w:rFonts w:ascii="標楷體" w:eastAsia="標楷體" w:hAnsi="標楷體" w:hint="eastAsia"/>
              </w:rPr>
              <w:t>ai -Ⅲ-2透過成功</w:t>
            </w:r>
            <w:r w:rsidRPr="009A2168">
              <w:rPr>
                <w:rFonts w:ascii="標楷體" w:eastAsia="標楷體" w:hAnsi="標楷體" w:hint="eastAsia"/>
              </w:rPr>
              <w:lastRenderedPageBreak/>
              <w:t>的科學探索經驗，感受自然科學學習的樂趣。</w:t>
            </w:r>
          </w:p>
          <w:p w:rsidR="00A133F2" w:rsidRDefault="00A133F2" w:rsidP="00A133F2">
            <w:pPr>
              <w:rPr>
                <w:rFonts w:ascii="標楷體" w:eastAsia="標楷體" w:hAnsi="標楷體"/>
              </w:rPr>
            </w:pPr>
          </w:p>
          <w:p w:rsidR="005A5464" w:rsidRPr="00A133F2" w:rsidRDefault="005A5464" w:rsidP="005A5464">
            <w:pPr>
              <w:rPr>
                <w:rFonts w:ascii="標楷體" w:eastAsia="標楷體" w:hAnsi="標楷體"/>
                <w:sz w:val="24"/>
              </w:rPr>
            </w:pPr>
          </w:p>
        </w:tc>
        <w:tc>
          <w:tcPr>
            <w:tcW w:w="1275" w:type="dxa"/>
          </w:tcPr>
          <w:p w:rsidR="005A5464" w:rsidRPr="00AF58E7" w:rsidRDefault="005A5464" w:rsidP="007F66EA">
            <w:pPr>
              <w:pStyle w:val="a8"/>
              <w:widowControl/>
              <w:numPr>
                <w:ilvl w:val="0"/>
                <w:numId w:val="4"/>
              </w:numPr>
              <w:ind w:leftChars="0"/>
              <w:jc w:val="both"/>
              <w:rPr>
                <w:rFonts w:ascii="標楷體" w:eastAsia="標楷體" w:hAnsi="標楷體"/>
              </w:rPr>
            </w:pPr>
            <w:r w:rsidRPr="00AF58E7">
              <w:rPr>
                <w:rFonts w:ascii="標楷體" w:eastAsia="標楷體" w:hAnsi="標楷體" w:hint="eastAsia"/>
              </w:rPr>
              <w:lastRenderedPageBreak/>
              <w:t>料理用香草</w:t>
            </w:r>
          </w:p>
          <w:p w:rsidR="005A5464" w:rsidRDefault="005A5464" w:rsidP="007F66EA">
            <w:pPr>
              <w:pStyle w:val="a8"/>
              <w:widowControl/>
              <w:numPr>
                <w:ilvl w:val="0"/>
                <w:numId w:val="4"/>
              </w:numPr>
              <w:ind w:leftChars="0"/>
              <w:jc w:val="both"/>
              <w:rPr>
                <w:rFonts w:ascii="標楷體" w:eastAsia="標楷體" w:hAnsi="標楷體"/>
              </w:rPr>
            </w:pPr>
            <w:r>
              <w:rPr>
                <w:rFonts w:ascii="標楷體" w:eastAsia="標楷體" w:hAnsi="標楷體" w:hint="eastAsia"/>
              </w:rPr>
              <w:t>甜點糕餅用香草</w:t>
            </w:r>
          </w:p>
          <w:p w:rsidR="005A5464" w:rsidRPr="00AF58E7" w:rsidRDefault="005A5464" w:rsidP="007F66EA">
            <w:pPr>
              <w:pStyle w:val="a8"/>
              <w:widowControl/>
              <w:numPr>
                <w:ilvl w:val="0"/>
                <w:numId w:val="4"/>
              </w:numPr>
              <w:ind w:leftChars="0"/>
              <w:jc w:val="both"/>
              <w:rPr>
                <w:rFonts w:ascii="標楷體" w:eastAsia="標楷體" w:hAnsi="標楷體"/>
              </w:rPr>
            </w:pPr>
            <w:r>
              <w:rPr>
                <w:rFonts w:ascii="標楷體" w:eastAsia="標楷體" w:hAnsi="標楷體" w:hint="eastAsia"/>
              </w:rPr>
              <w:t>金桔迷迭香餅乾</w:t>
            </w:r>
          </w:p>
        </w:tc>
        <w:tc>
          <w:tcPr>
            <w:tcW w:w="2410" w:type="dxa"/>
            <w:tcBorders>
              <w:top w:val="single" w:sz="8" w:space="0" w:color="000000"/>
              <w:left w:val="single" w:sz="8" w:space="0" w:color="000000"/>
              <w:bottom w:val="single" w:sz="8" w:space="0" w:color="000000"/>
              <w:right w:val="single" w:sz="8" w:space="0" w:color="000000"/>
            </w:tcBorders>
            <w:vAlign w:val="center"/>
          </w:tcPr>
          <w:p w:rsidR="005A5464" w:rsidRPr="00A133F2" w:rsidRDefault="00A133F2" w:rsidP="00A133F2">
            <w:pPr>
              <w:widowControl/>
              <w:rPr>
                <w:rFonts w:ascii="標楷體" w:eastAsia="標楷體" w:hAnsi="標楷體"/>
              </w:rPr>
            </w:pPr>
            <w:r>
              <w:rPr>
                <w:rFonts w:ascii="標楷體" w:eastAsia="標楷體" w:hAnsi="標楷體" w:hint="eastAsia"/>
              </w:rPr>
              <w:t>1.</w:t>
            </w:r>
            <w:r w:rsidRPr="00A133F2">
              <w:rPr>
                <w:rFonts w:ascii="標楷體" w:eastAsia="標楷體" w:hAnsi="標楷體" w:hint="eastAsia"/>
              </w:rPr>
              <w:t>小組運用圖書館、科技與網路蒐集</w:t>
            </w:r>
            <w:r w:rsidR="005A5464" w:rsidRPr="00A133F2">
              <w:rPr>
                <w:rFonts w:ascii="標楷體" w:eastAsia="標楷體" w:hAnsi="標楷體" w:hint="eastAsia"/>
              </w:rPr>
              <w:t>料理用香草有哪些？</w:t>
            </w:r>
          </w:p>
          <w:p w:rsidR="005A5464" w:rsidRPr="00A133F2" w:rsidRDefault="00A133F2" w:rsidP="00A133F2">
            <w:pPr>
              <w:widowControl/>
              <w:rPr>
                <w:rFonts w:ascii="標楷體" w:eastAsia="標楷體" w:hAnsi="標楷體"/>
              </w:rPr>
            </w:pPr>
            <w:r>
              <w:rPr>
                <w:rFonts w:ascii="標楷體" w:eastAsia="標楷體" w:hAnsi="標楷體" w:hint="eastAsia"/>
              </w:rPr>
              <w:t>2.</w:t>
            </w:r>
            <w:r w:rsidRPr="00A133F2">
              <w:rPr>
                <w:rFonts w:ascii="標楷體" w:eastAsia="標楷體" w:hAnsi="標楷體" w:hint="eastAsia"/>
              </w:rPr>
              <w:t>小組運用圖書館、科技與網路蒐集，</w:t>
            </w:r>
            <w:r w:rsidR="005A5464" w:rsidRPr="00A133F2">
              <w:rPr>
                <w:rFonts w:ascii="標楷體" w:eastAsia="標楷體" w:hAnsi="標楷體" w:hint="eastAsia"/>
              </w:rPr>
              <w:t>適合用於糕餅中的香草有哪些？</w:t>
            </w:r>
          </w:p>
          <w:p w:rsidR="005A5464" w:rsidRPr="00A133F2" w:rsidRDefault="00A133F2" w:rsidP="00A133F2">
            <w:pPr>
              <w:widowControl/>
              <w:rPr>
                <w:rFonts w:ascii="標楷體" w:eastAsia="標楷體" w:hAnsi="標楷體"/>
              </w:rPr>
            </w:pPr>
            <w:r>
              <w:rPr>
                <w:rFonts w:ascii="標楷體" w:eastAsia="標楷體" w:hAnsi="標楷體" w:hint="eastAsia"/>
              </w:rPr>
              <w:t>3.</w:t>
            </w:r>
            <w:r w:rsidRPr="00A133F2">
              <w:rPr>
                <w:rFonts w:ascii="標楷體" w:eastAsia="標楷體" w:hAnsi="標楷體" w:hint="eastAsia"/>
              </w:rPr>
              <w:t>理解</w:t>
            </w:r>
            <w:r w:rsidR="005A5464" w:rsidRPr="00A133F2">
              <w:rPr>
                <w:rFonts w:ascii="標楷體" w:eastAsia="標楷體" w:hAnsi="標楷體" w:hint="eastAsia"/>
              </w:rPr>
              <w:t>手工迷迭香餅乾</w:t>
            </w:r>
            <w:r w:rsidRPr="00A133F2">
              <w:rPr>
                <w:rFonts w:ascii="標楷體" w:eastAsia="標楷體" w:hAnsi="標楷體" w:hint="eastAsia"/>
              </w:rPr>
              <w:t>製作材料的比例</w:t>
            </w:r>
          </w:p>
          <w:p w:rsidR="005A5464" w:rsidRPr="00067756" w:rsidRDefault="00067756" w:rsidP="00067756">
            <w:pPr>
              <w:widowControl/>
              <w:rPr>
                <w:rFonts w:ascii="標楷體" w:eastAsia="標楷體" w:hAnsi="標楷體"/>
              </w:rPr>
            </w:pPr>
            <w:r>
              <w:rPr>
                <w:rFonts w:ascii="標楷體" w:eastAsia="標楷體" w:hAnsi="標楷體" w:hint="eastAsia"/>
              </w:rPr>
              <w:t>4.透過手工餅乾的完成感受學習的樂趣</w:t>
            </w:r>
          </w:p>
        </w:tc>
        <w:tc>
          <w:tcPr>
            <w:tcW w:w="2552" w:type="dxa"/>
            <w:tcBorders>
              <w:top w:val="single" w:sz="8" w:space="0" w:color="000000"/>
              <w:left w:val="single" w:sz="8" w:space="0" w:color="000000"/>
              <w:bottom w:val="single" w:sz="8" w:space="0" w:color="000000"/>
              <w:right w:val="single" w:sz="8" w:space="0" w:color="000000"/>
            </w:tcBorders>
            <w:vAlign w:val="center"/>
          </w:tcPr>
          <w:p w:rsidR="00067756" w:rsidRDefault="00067756" w:rsidP="007F66EA">
            <w:pPr>
              <w:pStyle w:val="a8"/>
              <w:widowControl/>
              <w:numPr>
                <w:ilvl w:val="0"/>
                <w:numId w:val="6"/>
              </w:numPr>
              <w:ind w:leftChars="0"/>
              <w:rPr>
                <w:rFonts w:ascii="標楷體" w:eastAsia="標楷體" w:hAnsi="標楷體"/>
                <w:sz w:val="24"/>
                <w:szCs w:val="24"/>
              </w:rPr>
            </w:pPr>
            <w:r>
              <w:rPr>
                <w:rFonts w:ascii="標楷體" w:eastAsia="標楷體" w:hAnsi="標楷體" w:hint="eastAsia"/>
                <w:sz w:val="24"/>
                <w:szCs w:val="24"/>
              </w:rPr>
              <w:t>能知道那些香草適合用於料理中</w:t>
            </w:r>
          </w:p>
          <w:p w:rsidR="00067756" w:rsidRPr="00067756" w:rsidRDefault="00067756" w:rsidP="007F66EA">
            <w:pPr>
              <w:pStyle w:val="a8"/>
              <w:widowControl/>
              <w:numPr>
                <w:ilvl w:val="0"/>
                <w:numId w:val="6"/>
              </w:numPr>
              <w:ind w:leftChars="0"/>
              <w:rPr>
                <w:rFonts w:ascii="標楷體" w:eastAsia="標楷體" w:hAnsi="標楷體"/>
                <w:sz w:val="24"/>
                <w:szCs w:val="24"/>
              </w:rPr>
            </w:pPr>
            <w:r>
              <w:rPr>
                <w:rFonts w:ascii="標楷體" w:eastAsia="標楷體" w:hAnsi="標楷體" w:hint="eastAsia"/>
                <w:sz w:val="24"/>
                <w:szCs w:val="24"/>
              </w:rPr>
              <w:t>能知道那些香草適合用於糕餅甜點中中</w:t>
            </w:r>
          </w:p>
          <w:p w:rsidR="005A5464" w:rsidRPr="00B0420D" w:rsidRDefault="00067756" w:rsidP="007F66EA">
            <w:pPr>
              <w:pStyle w:val="a8"/>
              <w:widowControl/>
              <w:numPr>
                <w:ilvl w:val="0"/>
                <w:numId w:val="6"/>
              </w:numPr>
              <w:ind w:leftChars="0"/>
              <w:rPr>
                <w:rFonts w:ascii="標楷體" w:eastAsia="標楷體" w:hAnsi="標楷體"/>
                <w:sz w:val="24"/>
                <w:szCs w:val="24"/>
              </w:rPr>
            </w:pPr>
            <w:r>
              <w:rPr>
                <w:rFonts w:ascii="標楷體" w:eastAsia="標楷體" w:hAnsi="標楷體" w:hint="eastAsia"/>
                <w:sz w:val="24"/>
                <w:szCs w:val="24"/>
              </w:rPr>
              <w:t>能知道</w:t>
            </w:r>
            <w:r w:rsidR="005A5464" w:rsidRPr="00B0420D">
              <w:rPr>
                <w:rFonts w:ascii="標楷體" w:eastAsia="標楷體" w:hAnsi="標楷體" w:hint="eastAsia"/>
                <w:sz w:val="24"/>
                <w:szCs w:val="24"/>
              </w:rPr>
              <w:t>烘焙餅乾的方法及步驟</w:t>
            </w:r>
          </w:p>
          <w:p w:rsidR="005A5464" w:rsidRPr="00B0420D" w:rsidRDefault="005A5464" w:rsidP="007F66EA">
            <w:pPr>
              <w:pStyle w:val="a8"/>
              <w:widowControl/>
              <w:numPr>
                <w:ilvl w:val="0"/>
                <w:numId w:val="6"/>
              </w:numPr>
              <w:ind w:leftChars="0"/>
              <w:rPr>
                <w:rFonts w:ascii="標楷體" w:eastAsia="標楷體" w:hAnsi="標楷體"/>
                <w:sz w:val="24"/>
                <w:szCs w:val="24"/>
              </w:rPr>
            </w:pPr>
            <w:r w:rsidRPr="00B0420D">
              <w:rPr>
                <w:rFonts w:ascii="標楷體" w:eastAsia="標楷體" w:hAnsi="標楷體" w:hint="eastAsia"/>
                <w:sz w:val="24"/>
                <w:szCs w:val="24"/>
              </w:rPr>
              <w:t>能烘焙出可口的香草餅乾</w:t>
            </w:r>
          </w:p>
        </w:tc>
        <w:tc>
          <w:tcPr>
            <w:tcW w:w="1842" w:type="dxa"/>
          </w:tcPr>
          <w:p w:rsidR="005A5464" w:rsidRDefault="005A5464" w:rsidP="005A5464">
            <w:pPr>
              <w:widowControl/>
              <w:jc w:val="both"/>
              <w:rPr>
                <w:rFonts w:ascii="標楷體" w:eastAsia="標楷體" w:hAnsi="標楷體"/>
                <w:sz w:val="24"/>
              </w:rPr>
            </w:pPr>
            <w:r>
              <w:rPr>
                <w:rFonts w:ascii="標楷體" w:eastAsia="標楷體" w:hAnsi="標楷體" w:hint="eastAsia"/>
                <w:sz w:val="24"/>
              </w:rPr>
              <w:t>電腦、</w:t>
            </w:r>
          </w:p>
          <w:p w:rsidR="005A5464" w:rsidRPr="00B0420D" w:rsidRDefault="005A5464" w:rsidP="005A5464">
            <w:pPr>
              <w:widowControl/>
              <w:jc w:val="both"/>
              <w:rPr>
                <w:rFonts w:ascii="標楷體" w:eastAsia="標楷體" w:hAnsi="標楷體"/>
                <w:sz w:val="24"/>
              </w:rPr>
            </w:pPr>
            <w:r>
              <w:rPr>
                <w:rFonts w:ascii="標楷體" w:eastAsia="標楷體" w:hAnsi="標楷體" w:hint="eastAsia"/>
                <w:sz w:val="24"/>
              </w:rPr>
              <w:t>麵粉、雞蛋、金桔醬、迷迭香、無鹽奶油、細黑糖</w:t>
            </w:r>
          </w:p>
        </w:tc>
        <w:tc>
          <w:tcPr>
            <w:tcW w:w="616" w:type="dxa"/>
            <w:tcBorders>
              <w:top w:val="single" w:sz="8" w:space="0" w:color="000000"/>
              <w:left w:val="single" w:sz="8" w:space="0" w:color="000000"/>
              <w:bottom w:val="single" w:sz="8" w:space="0" w:color="000000"/>
              <w:right w:val="single" w:sz="4" w:space="0" w:color="auto"/>
            </w:tcBorders>
            <w:vAlign w:val="center"/>
          </w:tcPr>
          <w:p w:rsidR="005A5464" w:rsidRPr="00B0420D" w:rsidRDefault="004B1BBE" w:rsidP="005A5464">
            <w:pPr>
              <w:widowControl/>
              <w:jc w:val="center"/>
              <w:rPr>
                <w:rFonts w:ascii="標楷體" w:eastAsia="標楷體" w:hAnsi="標楷體" w:cs="Times New Roman"/>
                <w:sz w:val="24"/>
              </w:rPr>
            </w:pPr>
            <w:r>
              <w:rPr>
                <w:rFonts w:ascii="標楷體" w:eastAsia="標楷體" w:hAnsi="標楷體" w:cs="Times New Roman" w:hint="eastAsia"/>
                <w:sz w:val="24"/>
              </w:rPr>
              <w:t>4</w:t>
            </w:r>
          </w:p>
        </w:tc>
      </w:tr>
      <w:tr w:rsidR="005A5464" w:rsidRPr="00246B8B" w:rsidTr="00284A96">
        <w:tc>
          <w:tcPr>
            <w:tcW w:w="1555" w:type="dxa"/>
            <w:gridSpan w:val="2"/>
            <w:vAlign w:val="center"/>
          </w:tcPr>
          <w:p w:rsidR="005A5464" w:rsidRPr="00E75EFF" w:rsidRDefault="005A5464" w:rsidP="005A5464">
            <w:pPr>
              <w:widowControl/>
              <w:jc w:val="center"/>
              <w:rPr>
                <w:rFonts w:ascii="標楷體" w:eastAsia="標楷體" w:hAnsi="標楷體"/>
                <w:sz w:val="28"/>
                <w:szCs w:val="28"/>
              </w:rPr>
            </w:pPr>
            <w:r w:rsidRPr="00E75EFF">
              <w:rPr>
                <w:rFonts w:ascii="標楷體" w:eastAsia="標楷體" w:hAnsi="標楷體" w:hint="eastAsia"/>
                <w:b/>
                <w:sz w:val="28"/>
                <w:szCs w:val="28"/>
              </w:rPr>
              <w:lastRenderedPageBreak/>
              <w:t>教材來源</w:t>
            </w:r>
          </w:p>
        </w:tc>
        <w:tc>
          <w:tcPr>
            <w:tcW w:w="14365" w:type="dxa"/>
            <w:gridSpan w:val="8"/>
            <w:vAlign w:val="center"/>
          </w:tcPr>
          <w:p w:rsidR="005A5464" w:rsidRPr="00E75EFF" w:rsidRDefault="005A5464" w:rsidP="005A5464">
            <w:pPr>
              <w:widowControl/>
              <w:rPr>
                <w:rFonts w:ascii="標楷體" w:eastAsia="標楷體" w:hAnsi="標楷體"/>
                <w:szCs w:val="20"/>
              </w:rPr>
            </w:pPr>
            <w:r w:rsidRPr="00E75EFF">
              <w:rPr>
                <w:rFonts w:ascii="標楷體" w:eastAsia="標楷體" w:hAnsi="標楷體" w:cs="Arial" w:hint="eastAsia"/>
                <w:b/>
                <w:bCs/>
                <w:kern w:val="24"/>
              </w:rPr>
              <w:t xml:space="preserve">    </w:t>
            </w:r>
            <w:r w:rsidRPr="00E75EFF">
              <w:rPr>
                <w:rFonts w:ascii="微軟正黑體" w:eastAsia="微軟正黑體" w:hAnsi="微軟正黑體" w:cs="微軟正黑體" w:hint="eastAsia"/>
                <w:b/>
                <w:bCs/>
                <w:kern w:val="24"/>
              </w:rPr>
              <w:t>⼞</w:t>
            </w:r>
            <w:r w:rsidRPr="00E75EFF">
              <w:rPr>
                <w:rFonts w:ascii="標楷體" w:eastAsia="標楷體" w:hAnsi="標楷體" w:hint="eastAsia"/>
                <w:sz w:val="28"/>
                <w:szCs w:val="28"/>
              </w:rPr>
              <w:t xml:space="preserve">選用教科書 (            )               </w:t>
            </w:r>
            <w:r w:rsidR="006B0D51">
              <w:rPr>
                <w:rFonts w:ascii="Meiryo" w:eastAsia="Meiryo" w:hAnsi="Meiryo" w:cs="Meiryo" w:hint="eastAsia"/>
                <w:b/>
                <w:bCs/>
                <w:color w:val="000000"/>
                <w:kern w:val="24"/>
                <w:sz w:val="32"/>
                <w:szCs w:val="32"/>
              </w:rPr>
              <w:sym w:font="Wingdings 2" w:char="F0A2"/>
            </w:r>
            <w:r w:rsidRPr="00E75EFF">
              <w:rPr>
                <w:rFonts w:ascii="標楷體" w:eastAsia="標楷體" w:hAnsi="標楷體" w:hint="eastAsia"/>
                <w:sz w:val="28"/>
                <w:szCs w:val="28"/>
              </w:rPr>
              <w:t>自編教材</w:t>
            </w:r>
            <w:r w:rsidRPr="00DB55F4">
              <w:rPr>
                <w:rFonts w:ascii="標楷體" w:eastAsia="標楷體" w:hAnsi="標楷體" w:hint="eastAsia"/>
                <w:color w:val="FF0000"/>
                <w:sz w:val="28"/>
                <w:szCs w:val="28"/>
              </w:rPr>
              <w:t>(請按單元條列敘明於教學資源中)</w:t>
            </w:r>
          </w:p>
        </w:tc>
      </w:tr>
      <w:tr w:rsidR="005A5464" w:rsidRPr="00246B8B" w:rsidTr="00284A96">
        <w:tc>
          <w:tcPr>
            <w:tcW w:w="1555" w:type="dxa"/>
            <w:gridSpan w:val="2"/>
            <w:vAlign w:val="center"/>
          </w:tcPr>
          <w:p w:rsidR="005A5464" w:rsidRPr="00287682" w:rsidRDefault="005A5464" w:rsidP="005A5464">
            <w:pPr>
              <w:widowControl/>
              <w:spacing w:line="320" w:lineRule="exact"/>
              <w:jc w:val="center"/>
              <w:rPr>
                <w:rFonts w:ascii="標楷體" w:eastAsia="標楷體" w:hAnsi="標楷體"/>
                <w:b/>
                <w:color w:val="FF0000"/>
                <w:sz w:val="28"/>
                <w:szCs w:val="28"/>
              </w:rPr>
            </w:pPr>
            <w:r w:rsidRPr="00287682">
              <w:rPr>
                <w:rFonts w:ascii="標楷體" w:eastAsia="標楷體" w:hAnsi="標楷體" w:hint="eastAsia"/>
                <w:b/>
                <w:color w:val="FF0000"/>
                <w:sz w:val="28"/>
                <w:szCs w:val="28"/>
              </w:rPr>
              <w:t>本主題是否融入資訊科技教學內容</w:t>
            </w:r>
          </w:p>
        </w:tc>
        <w:tc>
          <w:tcPr>
            <w:tcW w:w="14365" w:type="dxa"/>
            <w:gridSpan w:val="8"/>
            <w:vAlign w:val="center"/>
          </w:tcPr>
          <w:p w:rsidR="005A5464" w:rsidRPr="00287682" w:rsidRDefault="005A5464" w:rsidP="005A5464">
            <w:pPr>
              <w:widowControl/>
              <w:rPr>
                <w:rFonts w:ascii="標楷體" w:eastAsia="標楷體" w:hAnsi="標楷體" w:cs="Arial"/>
                <w:b/>
                <w:bCs/>
                <w:color w:val="FF0000"/>
                <w:kern w:val="24"/>
                <w:sz w:val="28"/>
                <w:szCs w:val="28"/>
              </w:rPr>
            </w:pPr>
            <w:r w:rsidRPr="00287682">
              <w:rPr>
                <w:rFonts w:ascii="標楷體" w:eastAsia="標楷體" w:hAnsi="標楷體" w:cs="Arial" w:hint="eastAsia"/>
                <w:b/>
                <w:bCs/>
                <w:color w:val="FF0000"/>
                <w:kern w:val="24"/>
                <w:sz w:val="28"/>
                <w:szCs w:val="28"/>
              </w:rPr>
              <w:t>□無 融入資訊科技教學內容</w:t>
            </w:r>
          </w:p>
          <w:p w:rsidR="005A5464" w:rsidRPr="00287682" w:rsidRDefault="006B0D51" w:rsidP="005A5464">
            <w:pPr>
              <w:widowControl/>
              <w:rPr>
                <w:rFonts w:ascii="標楷體" w:eastAsia="標楷體" w:hAnsi="標楷體" w:cs="Arial"/>
                <w:b/>
                <w:bCs/>
                <w:color w:val="FF0000"/>
                <w:kern w:val="24"/>
              </w:rPr>
            </w:pPr>
            <w:r>
              <w:rPr>
                <w:rFonts w:ascii="Meiryo" w:eastAsia="Meiryo" w:hAnsi="Meiryo" w:cs="Meiryo" w:hint="eastAsia"/>
                <w:b/>
                <w:bCs/>
                <w:color w:val="000000"/>
                <w:kern w:val="24"/>
                <w:sz w:val="32"/>
                <w:szCs w:val="32"/>
              </w:rPr>
              <w:sym w:font="Wingdings 2" w:char="F0A2"/>
            </w:r>
            <w:r w:rsidR="005A5464" w:rsidRPr="00287682">
              <w:rPr>
                <w:rFonts w:ascii="標楷體" w:eastAsia="標楷體" w:hAnsi="標楷體" w:cs="Arial" w:hint="eastAsia"/>
                <w:b/>
                <w:bCs/>
                <w:color w:val="FF0000"/>
                <w:kern w:val="24"/>
                <w:sz w:val="28"/>
                <w:szCs w:val="28"/>
              </w:rPr>
              <w:t xml:space="preserve">有 融入資訊科技教學內容 共(   </w:t>
            </w:r>
            <w:r>
              <w:rPr>
                <w:rFonts w:ascii="標楷體" w:eastAsia="標楷體" w:hAnsi="標楷體" w:cs="Arial" w:hint="eastAsia"/>
                <w:b/>
                <w:bCs/>
                <w:color w:val="FF0000"/>
                <w:kern w:val="24"/>
                <w:sz w:val="28"/>
                <w:szCs w:val="28"/>
              </w:rPr>
              <w:t>4</w:t>
            </w:r>
            <w:r w:rsidR="005A5464" w:rsidRPr="00287682">
              <w:rPr>
                <w:rFonts w:ascii="標楷體" w:eastAsia="標楷體" w:hAnsi="標楷體" w:cs="Arial" w:hint="eastAsia"/>
                <w:b/>
                <w:bCs/>
                <w:color w:val="FF0000"/>
                <w:kern w:val="24"/>
                <w:sz w:val="28"/>
                <w:szCs w:val="28"/>
              </w:rPr>
              <w:t xml:space="preserve">   )節 (</w:t>
            </w:r>
            <w:r w:rsidR="005A5464">
              <w:rPr>
                <w:rFonts w:ascii="標楷體" w:eastAsia="標楷體" w:hAnsi="標楷體" w:cs="Arial" w:hint="eastAsia"/>
                <w:b/>
                <w:bCs/>
                <w:color w:val="FF0000"/>
                <w:kern w:val="24"/>
                <w:sz w:val="28"/>
                <w:szCs w:val="28"/>
              </w:rPr>
              <w:t>以連結</w:t>
            </w:r>
            <w:r w:rsidR="005A5464" w:rsidRPr="00863F85">
              <w:rPr>
                <w:rFonts w:ascii="標楷體" w:eastAsia="標楷體" w:hAnsi="標楷體" w:cs="Arial" w:hint="eastAsia"/>
                <w:b/>
                <w:bCs/>
                <w:color w:val="FF0000"/>
                <w:kern w:val="24"/>
                <w:sz w:val="36"/>
                <w:szCs w:val="36"/>
              </w:rPr>
              <w:t>資訊科技議題</w:t>
            </w:r>
            <w:r w:rsidR="005A5464">
              <w:rPr>
                <w:rFonts w:ascii="標楷體" w:eastAsia="標楷體" w:hAnsi="標楷體" w:cs="Arial" w:hint="eastAsia"/>
                <w:b/>
                <w:bCs/>
                <w:color w:val="FF0000"/>
                <w:kern w:val="24"/>
                <w:sz w:val="28"/>
                <w:szCs w:val="28"/>
              </w:rPr>
              <w:t>為主</w:t>
            </w:r>
            <w:r w:rsidR="005A5464" w:rsidRPr="00287682">
              <w:rPr>
                <w:rFonts w:ascii="標楷體" w:eastAsia="標楷體" w:hAnsi="標楷體" w:cs="Arial" w:hint="eastAsia"/>
                <w:b/>
                <w:bCs/>
                <w:color w:val="FF0000"/>
                <w:kern w:val="24"/>
                <w:sz w:val="28"/>
                <w:szCs w:val="28"/>
              </w:rPr>
              <w:t>)</w:t>
            </w:r>
          </w:p>
        </w:tc>
      </w:tr>
      <w:tr w:rsidR="005A5464" w:rsidRPr="00246B8B" w:rsidTr="00284A96">
        <w:tc>
          <w:tcPr>
            <w:tcW w:w="1555" w:type="dxa"/>
            <w:gridSpan w:val="2"/>
            <w:vAlign w:val="center"/>
          </w:tcPr>
          <w:p w:rsidR="005A5464" w:rsidRPr="000F3358" w:rsidRDefault="005A5464" w:rsidP="005A5464">
            <w:pPr>
              <w:widowControl/>
              <w:jc w:val="center"/>
              <w:rPr>
                <w:rFonts w:ascii="標楷體" w:eastAsia="標楷體" w:hAnsi="標楷體"/>
                <w:b/>
                <w:sz w:val="32"/>
                <w:szCs w:val="32"/>
              </w:rPr>
            </w:pPr>
            <w:r w:rsidRPr="000F3358">
              <w:rPr>
                <w:rFonts w:ascii="標楷體" w:eastAsia="標楷體" w:hAnsi="標楷體" w:hint="eastAsia"/>
                <w:b/>
                <w:sz w:val="32"/>
                <w:szCs w:val="32"/>
              </w:rPr>
              <w:t>特教需求學生</w:t>
            </w:r>
          </w:p>
          <w:p w:rsidR="005A5464" w:rsidRPr="000F3358" w:rsidRDefault="005A5464" w:rsidP="005A5464">
            <w:pPr>
              <w:widowControl/>
              <w:jc w:val="center"/>
              <w:rPr>
                <w:rFonts w:ascii="標楷體" w:eastAsia="標楷體" w:hAnsi="標楷體"/>
                <w:b/>
                <w:sz w:val="32"/>
                <w:szCs w:val="32"/>
              </w:rPr>
            </w:pPr>
            <w:r w:rsidRPr="000F3358">
              <w:rPr>
                <w:rFonts w:ascii="標楷體" w:eastAsia="標楷體" w:hAnsi="標楷體" w:hint="eastAsia"/>
                <w:b/>
                <w:sz w:val="32"/>
                <w:szCs w:val="32"/>
              </w:rPr>
              <w:t>課程調整</w:t>
            </w:r>
          </w:p>
          <w:p w:rsidR="005A5464" w:rsidRDefault="005A5464" w:rsidP="005A5464">
            <w:pPr>
              <w:widowControl/>
              <w:jc w:val="center"/>
              <w:rPr>
                <w:rFonts w:ascii="標楷體" w:eastAsia="標楷體" w:hAnsi="標楷體"/>
                <w:b/>
                <w:sz w:val="28"/>
                <w:szCs w:val="28"/>
              </w:rPr>
            </w:pPr>
          </w:p>
        </w:tc>
        <w:tc>
          <w:tcPr>
            <w:tcW w:w="14365" w:type="dxa"/>
            <w:gridSpan w:val="8"/>
            <w:vAlign w:val="center"/>
          </w:tcPr>
          <w:p w:rsidR="005A5464" w:rsidRPr="009A191D" w:rsidRDefault="005A5464" w:rsidP="005A5464">
            <w:pPr>
              <w:widowControl/>
              <w:spacing w:line="400" w:lineRule="exact"/>
              <w:rPr>
                <w:rFonts w:ascii="標楷體" w:eastAsia="標楷體" w:hAnsi="標楷體" w:cs="Arial"/>
                <w:kern w:val="24"/>
                <w:sz w:val="28"/>
                <w:szCs w:val="28"/>
              </w:rPr>
            </w:pPr>
            <w:r w:rsidRPr="009A191D">
              <w:rPr>
                <w:rFonts w:ascii="標楷體" w:eastAsia="標楷體" w:hAnsi="標楷體" w:cs="Arial" w:hint="eastAsia"/>
                <w:b/>
                <w:kern w:val="24"/>
                <w:sz w:val="32"/>
                <w:szCs w:val="32"/>
              </w:rPr>
              <w:lastRenderedPageBreak/>
              <w:t xml:space="preserve">※身心障礙類學生: </w:t>
            </w:r>
            <w:r w:rsidR="006B0D51">
              <w:rPr>
                <w:rFonts w:ascii="Meiryo" w:eastAsia="Meiryo" w:hAnsi="Meiryo" w:cs="Meiryo" w:hint="eastAsia"/>
                <w:b/>
                <w:bCs/>
                <w:color w:val="000000"/>
                <w:kern w:val="24"/>
                <w:sz w:val="32"/>
                <w:szCs w:val="32"/>
              </w:rPr>
              <w:sym w:font="Wingdings 2" w:char="F0A2"/>
            </w:r>
            <w:r w:rsidRPr="009A191D">
              <w:rPr>
                <w:rFonts w:ascii="標楷體" w:eastAsia="標楷體" w:hAnsi="標楷體" w:cs="Arial" w:hint="eastAsia"/>
                <w:b/>
                <w:kern w:val="24"/>
                <w:sz w:val="32"/>
                <w:szCs w:val="32"/>
              </w:rPr>
              <w:t xml:space="preserve">無  </w:t>
            </w:r>
            <w:r w:rsidRPr="009A191D">
              <w:rPr>
                <w:rFonts w:ascii="標楷體" w:eastAsia="標楷體" w:hAnsi="標楷體" w:cs="Arial" w:hint="eastAsia"/>
                <w:kern w:val="24"/>
                <w:sz w:val="32"/>
                <w:szCs w:val="32"/>
              </w:rPr>
              <w:t>□有</w:t>
            </w:r>
            <w:r w:rsidRPr="009A191D">
              <w:rPr>
                <w:rFonts w:ascii="標楷體" w:eastAsia="標楷體" w:hAnsi="標楷體" w:cs="Arial" w:hint="eastAsia"/>
                <w:kern w:val="24"/>
                <w:sz w:val="28"/>
                <w:szCs w:val="28"/>
              </w:rPr>
              <w:t>-智能障礙( )人、學習障礙( )人、情緒障礙( )人、自閉症(   )人、</w:t>
            </w:r>
            <w:r w:rsidRPr="009A191D">
              <w:rPr>
                <w:rFonts w:ascii="標楷體" w:eastAsia="標楷體" w:hAnsi="標楷體" w:cs="Arial" w:hint="eastAsia"/>
                <w:kern w:val="24"/>
                <w:sz w:val="28"/>
                <w:szCs w:val="28"/>
                <w:u w:val="single"/>
              </w:rPr>
              <w:t>(</w:t>
            </w:r>
            <w:r w:rsidRPr="009A191D">
              <w:rPr>
                <w:rFonts w:ascii="標楷體" w:eastAsia="標楷體" w:hAnsi="標楷體" w:cs="Arial" w:hint="eastAsia"/>
                <w:color w:val="A6A6A6" w:themeColor="background1" w:themeShade="A6"/>
                <w:kern w:val="24"/>
                <w:sz w:val="28"/>
                <w:szCs w:val="28"/>
                <w:u w:val="single"/>
              </w:rPr>
              <w:t>/人數</w:t>
            </w:r>
            <w:r w:rsidRPr="009A191D">
              <w:rPr>
                <w:rFonts w:ascii="標楷體" w:eastAsia="標楷體" w:hAnsi="標楷體" w:cs="Arial" w:hint="eastAsia"/>
                <w:kern w:val="24"/>
                <w:sz w:val="28"/>
                <w:szCs w:val="28"/>
                <w:u w:val="single"/>
              </w:rPr>
              <w:t>)</w:t>
            </w:r>
          </w:p>
          <w:p w:rsidR="005A5464" w:rsidRPr="009A191D" w:rsidRDefault="005A5464" w:rsidP="005A5464">
            <w:pPr>
              <w:widowControl/>
              <w:spacing w:line="400" w:lineRule="exact"/>
              <w:rPr>
                <w:rFonts w:ascii="標楷體" w:eastAsia="標楷體" w:hAnsi="標楷體" w:cs="Arial"/>
                <w:b/>
                <w:kern w:val="24"/>
                <w:sz w:val="32"/>
                <w:szCs w:val="32"/>
              </w:rPr>
            </w:pPr>
          </w:p>
          <w:p w:rsidR="005A5464" w:rsidRPr="000F3358" w:rsidRDefault="005A5464" w:rsidP="005A5464">
            <w:pPr>
              <w:widowControl/>
              <w:spacing w:line="400" w:lineRule="exact"/>
              <w:rPr>
                <w:rFonts w:ascii="標楷體" w:eastAsia="標楷體" w:hAnsi="標楷體" w:cs="Arial"/>
                <w:b/>
                <w:bCs/>
                <w:kern w:val="24"/>
                <w:sz w:val="28"/>
                <w:szCs w:val="28"/>
                <w:u w:val="single"/>
              </w:rPr>
            </w:pPr>
            <w:r w:rsidRPr="009A191D">
              <w:rPr>
                <w:rFonts w:ascii="標楷體" w:eastAsia="標楷體" w:hAnsi="標楷體" w:cs="Arial" w:hint="eastAsia"/>
                <w:b/>
                <w:kern w:val="24"/>
                <w:sz w:val="32"/>
                <w:szCs w:val="32"/>
              </w:rPr>
              <w:t xml:space="preserve">※資賦優異學生: </w:t>
            </w:r>
            <w:r w:rsidR="006B0D51">
              <w:rPr>
                <w:rFonts w:ascii="Meiryo" w:eastAsia="Meiryo" w:hAnsi="Meiryo" w:cs="Meiryo" w:hint="eastAsia"/>
                <w:b/>
                <w:bCs/>
                <w:color w:val="000000"/>
                <w:kern w:val="24"/>
                <w:sz w:val="32"/>
                <w:szCs w:val="32"/>
              </w:rPr>
              <w:sym w:font="Wingdings 2" w:char="F0A2"/>
            </w:r>
            <w:r w:rsidRPr="009A191D">
              <w:rPr>
                <w:rFonts w:ascii="標楷體" w:eastAsia="標楷體" w:hAnsi="標楷體" w:cs="Arial" w:hint="eastAsia"/>
                <w:b/>
                <w:kern w:val="24"/>
                <w:sz w:val="32"/>
                <w:szCs w:val="32"/>
              </w:rPr>
              <w:t xml:space="preserve">無   </w:t>
            </w:r>
            <w:r w:rsidRPr="009A191D">
              <w:rPr>
                <w:rFonts w:ascii="標楷體" w:eastAsia="標楷體" w:hAnsi="標楷體" w:cs="Arial" w:hint="eastAsia"/>
                <w:kern w:val="24"/>
                <w:sz w:val="32"/>
                <w:szCs w:val="32"/>
              </w:rPr>
              <w:t>□有</w:t>
            </w:r>
            <w:r w:rsidRPr="009A191D">
              <w:rPr>
                <w:rFonts w:ascii="標楷體" w:eastAsia="標楷體" w:hAnsi="標楷體" w:cs="Arial" w:hint="eastAsia"/>
                <w:kern w:val="24"/>
                <w:sz w:val="28"/>
                <w:szCs w:val="28"/>
              </w:rPr>
              <w:t>-</w:t>
            </w:r>
            <w:r w:rsidRPr="009A191D">
              <w:rPr>
                <w:rFonts w:ascii="標楷體" w:eastAsia="標楷體" w:hAnsi="標楷體" w:cs="Arial" w:hint="eastAsia"/>
                <w:kern w:val="24"/>
                <w:sz w:val="28"/>
                <w:szCs w:val="28"/>
                <w:u w:val="single"/>
              </w:rPr>
              <w:t xml:space="preserve"> </w:t>
            </w:r>
            <w:r w:rsidRPr="000F3358">
              <w:rPr>
                <w:rFonts w:ascii="標楷體" w:eastAsia="標楷體" w:hAnsi="標楷體" w:cs="Arial" w:hint="eastAsia"/>
                <w:b/>
                <w:bCs/>
                <w:kern w:val="24"/>
                <w:sz w:val="28"/>
                <w:szCs w:val="28"/>
                <w:u w:val="single"/>
              </w:rPr>
              <w:t>(</w:t>
            </w:r>
            <w:r w:rsidRPr="000F3358">
              <w:rPr>
                <w:rFonts w:ascii="標楷體" w:eastAsia="標楷體" w:hAnsi="標楷體" w:cs="Arial" w:hint="eastAsia"/>
                <w:b/>
                <w:bCs/>
                <w:color w:val="A6A6A6" w:themeColor="background1" w:themeShade="A6"/>
                <w:kern w:val="24"/>
                <w:sz w:val="28"/>
                <w:szCs w:val="28"/>
                <w:u w:val="single"/>
              </w:rPr>
              <w:t>自行填入類型/人數，如一般智能資優優異2人</w:t>
            </w:r>
            <w:r w:rsidRPr="000F3358">
              <w:rPr>
                <w:rFonts w:ascii="標楷體" w:eastAsia="標楷體" w:hAnsi="標楷體" w:cs="Arial" w:hint="eastAsia"/>
                <w:b/>
                <w:bCs/>
                <w:kern w:val="24"/>
                <w:sz w:val="28"/>
                <w:szCs w:val="28"/>
                <w:u w:val="single"/>
              </w:rPr>
              <w:t>)</w:t>
            </w:r>
          </w:p>
          <w:p w:rsidR="005A5464" w:rsidRPr="009A191D" w:rsidRDefault="005A5464" w:rsidP="005A5464">
            <w:pPr>
              <w:widowControl/>
              <w:spacing w:line="400" w:lineRule="exact"/>
              <w:rPr>
                <w:rFonts w:ascii="標楷體" w:eastAsia="標楷體" w:hAnsi="標楷體" w:cs="Arial"/>
                <w:b/>
                <w:kern w:val="24"/>
                <w:sz w:val="32"/>
                <w:szCs w:val="32"/>
              </w:rPr>
            </w:pPr>
          </w:p>
          <w:p w:rsidR="005A5464" w:rsidRPr="009A191D" w:rsidRDefault="005A5464" w:rsidP="005A5464">
            <w:pPr>
              <w:widowControl/>
              <w:spacing w:line="400" w:lineRule="exact"/>
              <w:rPr>
                <w:rFonts w:ascii="標楷體" w:eastAsia="標楷體" w:hAnsi="標楷體" w:cs="Arial"/>
                <w:b/>
                <w:kern w:val="24"/>
                <w:sz w:val="32"/>
                <w:szCs w:val="32"/>
              </w:rPr>
            </w:pPr>
            <w:r w:rsidRPr="009A191D">
              <w:rPr>
                <w:rFonts w:ascii="標楷體" w:eastAsia="標楷體" w:hAnsi="標楷體" w:cs="Arial" w:hint="eastAsia"/>
                <w:b/>
                <w:kern w:val="24"/>
                <w:sz w:val="32"/>
                <w:szCs w:val="32"/>
              </w:rPr>
              <w:t>※課程調整建議(特教老師填寫)：</w:t>
            </w:r>
          </w:p>
          <w:p w:rsidR="005A5464" w:rsidRDefault="005A5464" w:rsidP="005A5464">
            <w:pPr>
              <w:widowControl/>
              <w:spacing w:line="400" w:lineRule="exact"/>
              <w:rPr>
                <w:rFonts w:ascii="標楷體" w:eastAsia="標楷體" w:hAnsi="標楷體" w:cs="Arial"/>
                <w:bCs/>
                <w:kern w:val="24"/>
                <w:sz w:val="28"/>
                <w:szCs w:val="28"/>
              </w:rPr>
            </w:pPr>
            <w:r w:rsidRPr="000F3358">
              <w:rPr>
                <w:rFonts w:ascii="標楷體" w:eastAsia="標楷體" w:hAnsi="標楷體" w:cs="Arial" w:hint="eastAsia"/>
                <w:bCs/>
                <w:kern w:val="24"/>
                <w:sz w:val="28"/>
                <w:szCs w:val="28"/>
              </w:rPr>
              <w:t>1.</w:t>
            </w:r>
          </w:p>
          <w:p w:rsidR="005A5464" w:rsidRPr="00547252" w:rsidRDefault="005A5464" w:rsidP="005A5464">
            <w:pPr>
              <w:widowControl/>
              <w:spacing w:line="400" w:lineRule="exact"/>
              <w:rPr>
                <w:rFonts w:ascii="標楷體" w:eastAsia="標楷體" w:hAnsi="標楷體" w:cs="Arial"/>
                <w:bCs/>
                <w:kern w:val="24"/>
                <w:sz w:val="32"/>
                <w:szCs w:val="32"/>
              </w:rPr>
            </w:pPr>
            <w:r w:rsidRPr="000F3358">
              <w:rPr>
                <w:rFonts w:ascii="標楷體" w:eastAsia="標楷體" w:hAnsi="標楷體" w:cs="Arial"/>
                <w:bCs/>
                <w:kern w:val="24"/>
                <w:sz w:val="28"/>
                <w:szCs w:val="28"/>
              </w:rPr>
              <w:lastRenderedPageBreak/>
              <w:t>2.</w:t>
            </w:r>
            <w:r w:rsidRPr="000A61AB">
              <w:rPr>
                <w:rFonts w:ascii="標楷體" w:eastAsia="標楷體" w:hAnsi="標楷體" w:cs="Arial" w:hint="eastAsia"/>
                <w:bCs/>
                <w:kern w:val="24"/>
              </w:rPr>
              <w:t xml:space="preserve">                            </w:t>
            </w:r>
            <w:r>
              <w:rPr>
                <w:rFonts w:ascii="標楷體" w:eastAsia="標楷體" w:hAnsi="標楷體" w:cs="Arial" w:hint="eastAsia"/>
                <w:bCs/>
                <w:kern w:val="24"/>
              </w:rPr>
              <w:t xml:space="preserve">                         </w:t>
            </w:r>
            <w:r w:rsidRPr="00547252">
              <w:rPr>
                <w:rFonts w:ascii="標楷體" w:eastAsia="標楷體" w:hAnsi="標楷體" w:cs="Arial" w:hint="eastAsia"/>
                <w:bCs/>
                <w:kern w:val="24"/>
                <w:sz w:val="32"/>
                <w:szCs w:val="32"/>
              </w:rPr>
              <w:t>特教老師簽名</w:t>
            </w:r>
            <w:r>
              <w:rPr>
                <w:rFonts w:ascii="標楷體" w:eastAsia="標楷體" w:hAnsi="標楷體" w:cs="Arial" w:hint="eastAsia"/>
                <w:bCs/>
                <w:kern w:val="24"/>
                <w:sz w:val="32"/>
                <w:szCs w:val="32"/>
              </w:rPr>
              <w:t>：</w:t>
            </w:r>
          </w:p>
          <w:p w:rsidR="005A5464" w:rsidRPr="00FC53A4" w:rsidRDefault="005A5464" w:rsidP="005A5464">
            <w:pPr>
              <w:widowControl/>
              <w:spacing w:line="400" w:lineRule="exact"/>
              <w:rPr>
                <w:rFonts w:ascii="標楷體" w:eastAsia="標楷體" w:hAnsi="標楷體" w:cs="Arial"/>
                <w:b/>
                <w:bCs/>
                <w:color w:val="000000"/>
                <w:kern w:val="24"/>
              </w:rPr>
            </w:pPr>
            <w:r w:rsidRPr="00547252">
              <w:rPr>
                <w:rFonts w:ascii="標楷體" w:eastAsia="標楷體" w:hAnsi="標楷體" w:cs="Arial" w:hint="eastAsia"/>
                <w:bCs/>
                <w:kern w:val="24"/>
                <w:sz w:val="32"/>
                <w:szCs w:val="32"/>
              </w:rPr>
              <w:t xml:space="preserve">                                   普教老師簽名</w:t>
            </w:r>
            <w:r>
              <w:rPr>
                <w:rFonts w:ascii="標楷體" w:eastAsia="標楷體" w:hAnsi="標楷體" w:cs="Arial" w:hint="eastAsia"/>
                <w:bCs/>
                <w:kern w:val="24"/>
                <w:sz w:val="32"/>
                <w:szCs w:val="32"/>
              </w:rPr>
              <w:t>：</w:t>
            </w:r>
          </w:p>
        </w:tc>
      </w:tr>
    </w:tbl>
    <w:p w:rsidR="00D7214B" w:rsidRPr="00120F45" w:rsidRDefault="00D7214B" w:rsidP="00D7214B">
      <w:pPr>
        <w:rPr>
          <w:rFonts w:ascii="標楷體" w:eastAsia="標楷體" w:hAnsi="標楷體"/>
          <w:b/>
          <w:color w:val="FF0000"/>
        </w:rPr>
      </w:pPr>
    </w:p>
    <w:p w:rsidR="00D7214B" w:rsidRDefault="00D7214B" w:rsidP="00D7214B">
      <w:pPr>
        <w:rPr>
          <w:rFonts w:ascii="標楷體" w:eastAsia="標楷體" w:hAnsi="標楷體"/>
          <w:b/>
          <w:sz w:val="32"/>
          <w:szCs w:val="32"/>
        </w:rPr>
      </w:pPr>
      <w:r>
        <w:rPr>
          <w:rFonts w:ascii="標楷體" w:eastAsia="標楷體" w:hAnsi="標楷體" w:hint="eastAsia"/>
          <w:b/>
          <w:color w:val="FF0000"/>
        </w:rPr>
        <w:t xml:space="preserve"> *各校可視需求自行增減表格</w:t>
      </w:r>
    </w:p>
    <w:p w:rsidR="00D7214B" w:rsidRDefault="00D7214B" w:rsidP="00D7214B">
      <w:pPr>
        <w:spacing w:line="320" w:lineRule="exact"/>
        <w:rPr>
          <w:rFonts w:ascii="標楷體" w:eastAsia="標楷體" w:hAnsi="標楷體"/>
          <w:b/>
          <w:sz w:val="32"/>
          <w:szCs w:val="32"/>
        </w:rPr>
      </w:pPr>
      <w:r>
        <w:rPr>
          <w:rFonts w:ascii="標楷體" w:eastAsia="標楷體" w:hAnsi="標楷體" w:hint="eastAsia"/>
          <w:b/>
          <w:sz w:val="32"/>
          <w:szCs w:val="32"/>
        </w:rPr>
        <w:t xml:space="preserve">  填表說明:</w:t>
      </w:r>
    </w:p>
    <w:p w:rsidR="00D7214B" w:rsidRDefault="00D7214B" w:rsidP="00D7214B">
      <w:pPr>
        <w:spacing w:line="320" w:lineRule="exact"/>
        <w:rPr>
          <w:rFonts w:ascii="標楷體" w:eastAsia="標楷體" w:hAnsi="標楷體"/>
          <w:b/>
          <w:sz w:val="32"/>
          <w:szCs w:val="32"/>
        </w:rPr>
      </w:pPr>
      <w:r>
        <w:rPr>
          <w:rFonts w:ascii="標楷體" w:eastAsia="標楷體" w:hAnsi="標楷體" w:hint="eastAsia"/>
          <w:b/>
          <w:sz w:val="32"/>
          <w:szCs w:val="32"/>
        </w:rPr>
        <w:t>(1)依照年級或班群填寫。</w:t>
      </w:r>
    </w:p>
    <w:p w:rsidR="00D7214B" w:rsidRDefault="00D7214B" w:rsidP="00D7214B">
      <w:pPr>
        <w:spacing w:line="320" w:lineRule="exact"/>
        <w:rPr>
          <w:rFonts w:ascii="標楷體" w:eastAsia="標楷體" w:hAnsi="標楷體"/>
          <w:b/>
          <w:sz w:val="32"/>
          <w:szCs w:val="32"/>
        </w:rPr>
      </w:pPr>
      <w:r>
        <w:rPr>
          <w:rFonts w:ascii="標楷體" w:eastAsia="標楷體" w:hAnsi="標楷體" w:hint="eastAsia"/>
          <w:b/>
          <w:sz w:val="32"/>
          <w:szCs w:val="32"/>
        </w:rPr>
        <w:t>(2)分成上下學期，每個課程主題填寫一份，例如: 一年級校訂課程每週3節，共開社區文化課程1節、社團1節、</w:t>
      </w:r>
      <w:r w:rsidR="000957A7">
        <w:rPr>
          <w:rFonts w:ascii="標楷體" w:eastAsia="標楷體" w:hAnsi="標楷體" w:hint="eastAsia"/>
          <w:b/>
          <w:sz w:val="32"/>
          <w:szCs w:val="32"/>
        </w:rPr>
        <w:t>世界好好玩</w:t>
      </w:r>
      <w:r>
        <w:rPr>
          <w:rFonts w:ascii="標楷體" w:eastAsia="標楷體" w:hAnsi="標楷體" w:hint="eastAsia"/>
          <w:b/>
          <w:sz w:val="32"/>
          <w:szCs w:val="32"/>
        </w:rPr>
        <w:t>1節三種課程，每種課程寫一份，共須填寫3份。</w:t>
      </w:r>
    </w:p>
    <w:p w:rsidR="00D7214B" w:rsidRDefault="00D7214B" w:rsidP="00D7214B">
      <w:pPr>
        <w:spacing w:line="400" w:lineRule="exact"/>
        <w:jc w:val="center"/>
        <w:rPr>
          <w:rFonts w:ascii="標楷體" w:eastAsia="標楷體" w:hAnsi="標楷體"/>
          <w:b/>
          <w:sz w:val="28"/>
          <w:szCs w:val="28"/>
        </w:rPr>
      </w:pPr>
    </w:p>
    <w:p w:rsidR="00781BF7" w:rsidRDefault="00781BF7"/>
    <w:p w:rsidR="00421416" w:rsidRDefault="00421416"/>
    <w:p w:rsidR="00421416" w:rsidRDefault="00421416"/>
    <w:p w:rsidR="00421416" w:rsidRDefault="00421416"/>
    <w:p w:rsidR="00421416" w:rsidRDefault="00421416"/>
    <w:p w:rsidR="00421416" w:rsidRDefault="00421416"/>
    <w:p w:rsidR="00421416" w:rsidRDefault="00421416"/>
    <w:p w:rsidR="00421416" w:rsidRDefault="00421416"/>
    <w:p w:rsidR="00421416" w:rsidRDefault="00421416"/>
    <w:p w:rsidR="00421416" w:rsidRDefault="00421416"/>
    <w:p w:rsidR="00421416" w:rsidRDefault="00421416"/>
    <w:p w:rsidR="00421416" w:rsidRDefault="00421416"/>
    <w:p w:rsidR="00421416" w:rsidRDefault="00421416"/>
    <w:p w:rsidR="00421416" w:rsidRDefault="00421416"/>
    <w:p w:rsidR="00421416" w:rsidRDefault="00421416"/>
    <w:p w:rsidR="00421416" w:rsidRDefault="00421416"/>
    <w:p w:rsidR="00421416" w:rsidRDefault="00421416"/>
    <w:p w:rsidR="00421416" w:rsidRDefault="00421416"/>
    <w:p w:rsidR="00421416" w:rsidRDefault="00421416"/>
    <w:p w:rsidR="00421416" w:rsidRDefault="00421416"/>
    <w:p w:rsidR="00421416" w:rsidRDefault="00421416"/>
    <w:p w:rsidR="00421416" w:rsidRPr="00421416" w:rsidRDefault="00421416" w:rsidP="00421416">
      <w:pPr>
        <w:spacing w:line="400" w:lineRule="exact"/>
        <w:jc w:val="center"/>
        <w:rPr>
          <w:b/>
          <w:sz w:val="32"/>
          <w:szCs w:val="32"/>
        </w:rPr>
      </w:pPr>
      <w:r w:rsidRPr="00421416">
        <w:rPr>
          <w:rFonts w:hint="eastAsia"/>
          <w:b/>
          <w:sz w:val="32"/>
          <w:szCs w:val="32"/>
        </w:rPr>
        <w:lastRenderedPageBreak/>
        <w:t>嘉義縣黎明國小</w:t>
      </w:r>
      <w:r w:rsidRPr="00421416">
        <w:rPr>
          <w:b/>
          <w:color w:val="FF0000"/>
          <w:sz w:val="32"/>
          <w:szCs w:val="32"/>
        </w:rPr>
        <w:t>10</w:t>
      </w:r>
      <w:r w:rsidRPr="00421416">
        <w:rPr>
          <w:rFonts w:hint="eastAsia"/>
          <w:b/>
          <w:color w:val="FF0000"/>
          <w:sz w:val="32"/>
          <w:szCs w:val="32"/>
        </w:rPr>
        <w:t>9</w:t>
      </w:r>
      <w:r w:rsidRPr="00421416">
        <w:rPr>
          <w:rFonts w:hint="eastAsia"/>
          <w:b/>
          <w:color w:val="FF0000"/>
          <w:sz w:val="32"/>
          <w:szCs w:val="32"/>
        </w:rPr>
        <w:t>學年度</w:t>
      </w:r>
      <w:r w:rsidRPr="00421416">
        <w:rPr>
          <w:rFonts w:hint="eastAsia"/>
          <w:b/>
          <w:sz w:val="32"/>
          <w:szCs w:val="32"/>
        </w:rPr>
        <w:t>校訂課程教學內容規劃表</w:t>
      </w:r>
      <w:r w:rsidRPr="00421416">
        <w:rPr>
          <w:rFonts w:hint="eastAsia"/>
          <w:b/>
          <w:sz w:val="32"/>
          <w:szCs w:val="32"/>
          <w:lang w:eastAsia="zh-HK"/>
        </w:rPr>
        <w:t>下</w:t>
      </w:r>
      <w:r w:rsidRPr="00421416">
        <w:rPr>
          <w:rFonts w:hint="eastAsia"/>
          <w:b/>
          <w:sz w:val="32"/>
          <w:szCs w:val="32"/>
        </w:rPr>
        <w:t>學期</w:t>
      </w:r>
      <w:r w:rsidRPr="00421416">
        <w:rPr>
          <w:rFonts w:hint="eastAsia"/>
          <w:b/>
          <w:sz w:val="32"/>
          <w:szCs w:val="32"/>
        </w:rPr>
        <w:t>(B</w:t>
      </w:r>
      <w:r w:rsidRPr="00421416">
        <w:rPr>
          <w:rFonts w:hint="eastAsia"/>
          <w:b/>
          <w:sz w:val="32"/>
          <w:szCs w:val="32"/>
          <w:lang w:eastAsia="zh-HK"/>
        </w:rPr>
        <w:t>版</w:t>
      </w:r>
      <w:r w:rsidRPr="00421416">
        <w:rPr>
          <w:rFonts w:hint="eastAsia"/>
          <w:b/>
          <w:sz w:val="32"/>
          <w:szCs w:val="32"/>
          <w:lang w:eastAsia="zh-HK"/>
        </w:rPr>
        <w:t>)</w:t>
      </w:r>
    </w:p>
    <w:p w:rsidR="00421416" w:rsidRPr="00421416" w:rsidRDefault="00421416" w:rsidP="00421416">
      <w:pPr>
        <w:spacing w:line="400" w:lineRule="exact"/>
        <w:jc w:val="center"/>
        <w:rPr>
          <w:b/>
          <w:sz w:val="32"/>
          <w:szCs w:val="32"/>
        </w:rPr>
      </w:pPr>
    </w:p>
    <w:p w:rsidR="00421416" w:rsidRPr="00421416" w:rsidRDefault="00421416" w:rsidP="00421416">
      <w:pPr>
        <w:rPr>
          <w:rFonts w:ascii="標楷體" w:eastAsia="標楷體" w:hAnsi="標楷體"/>
          <w:b/>
          <w:color w:val="FF0000"/>
        </w:rPr>
      </w:pPr>
      <w:r w:rsidRPr="00421416">
        <w:rPr>
          <w:rFonts w:ascii="標楷體" w:eastAsia="標楷體" w:hAnsi="標楷體" w:hint="eastAsia"/>
          <w:b/>
          <w:color w:val="FF0000"/>
        </w:rPr>
        <w:t xml:space="preserve"> </w:t>
      </w:r>
    </w:p>
    <w:tbl>
      <w:tblPr>
        <w:tblpPr w:leftFromText="180" w:rightFromText="180" w:vertAnchor="page" w:horzAnchor="margin" w:tblpXSpec="center" w:tblpY="2161"/>
        <w:tblW w:w="14374" w:type="dxa"/>
        <w:tblCellMar>
          <w:left w:w="0" w:type="dxa"/>
          <w:right w:w="0" w:type="dxa"/>
        </w:tblCellMar>
        <w:tblLook w:val="0420" w:firstRow="1" w:lastRow="0" w:firstColumn="0" w:lastColumn="0" w:noHBand="0" w:noVBand="1"/>
      </w:tblPr>
      <w:tblGrid>
        <w:gridCol w:w="1844"/>
        <w:gridCol w:w="2268"/>
        <w:gridCol w:w="2268"/>
        <w:gridCol w:w="1134"/>
        <w:gridCol w:w="2693"/>
        <w:gridCol w:w="1985"/>
        <w:gridCol w:w="2182"/>
      </w:tblGrid>
      <w:tr w:rsidR="00421416" w:rsidRPr="00421416" w:rsidTr="005E6F1A">
        <w:trPr>
          <w:trHeight w:val="475"/>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b/>
                <w:bCs/>
                <w:kern w:val="24"/>
              </w:rPr>
              <w:t>年級</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21416" w:rsidRPr="00421416" w:rsidRDefault="00421416" w:rsidP="00421416">
            <w:pPr>
              <w:widowControl/>
              <w:jc w:val="center"/>
              <w:rPr>
                <w:rFonts w:ascii="標楷體" w:eastAsia="標楷體" w:hAnsi="標楷體" w:cs="Arial"/>
                <w:bCs/>
                <w:kern w:val="24"/>
                <w:sz w:val="28"/>
                <w:szCs w:val="28"/>
              </w:rPr>
            </w:pPr>
            <w:r w:rsidRPr="00421416">
              <w:rPr>
                <w:rFonts w:ascii="標楷體" w:eastAsia="標楷體" w:hAnsi="標楷體" w:cs="Arial" w:hint="eastAsia"/>
                <w:bCs/>
                <w:kern w:val="24"/>
                <w:sz w:val="28"/>
                <w:szCs w:val="28"/>
              </w:rPr>
              <w:t xml:space="preserve">      高年級</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hint="eastAsia"/>
                <w:b/>
                <w:bCs/>
                <w:kern w:val="24"/>
              </w:rPr>
              <w:t>課程</w:t>
            </w:r>
          </w:p>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hint="eastAsia"/>
                <w:b/>
                <w:bCs/>
                <w:kern w:val="24"/>
              </w:rPr>
              <w:t>設計者</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hint="eastAsia"/>
                <w:b/>
                <w:bCs/>
                <w:kern w:val="24"/>
              </w:rPr>
              <w:t>程金得</w:t>
            </w:r>
          </w:p>
        </w:tc>
        <w:tc>
          <w:tcPr>
            <w:tcW w:w="1985" w:type="dxa"/>
            <w:tcBorders>
              <w:top w:val="single" w:sz="8" w:space="0" w:color="000000"/>
              <w:left w:val="single" w:sz="8" w:space="0" w:color="000000"/>
              <w:bottom w:val="single" w:sz="8" w:space="0" w:color="000000"/>
              <w:right w:val="single" w:sz="8" w:space="0" w:color="000000"/>
            </w:tcBorders>
            <w:shd w:val="clear" w:color="auto" w:fill="auto"/>
            <w:vAlign w:val="center"/>
          </w:tcPr>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hint="eastAsia"/>
                <w:b/>
                <w:bCs/>
                <w:kern w:val="24"/>
              </w:rPr>
              <w:t>教學總節數</w:t>
            </w:r>
          </w:p>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hint="eastAsia"/>
                <w:b/>
                <w:bCs/>
                <w:kern w:val="24"/>
              </w:rPr>
              <w:t>/學期(下)</w:t>
            </w:r>
          </w:p>
        </w:tc>
        <w:tc>
          <w:tcPr>
            <w:tcW w:w="21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hint="eastAsia"/>
                <w:b/>
                <w:bCs/>
                <w:kern w:val="24"/>
              </w:rPr>
              <w:t>20節/下學期</w:t>
            </w:r>
          </w:p>
        </w:tc>
      </w:tr>
      <w:tr w:rsidR="00421416" w:rsidRPr="00421416" w:rsidTr="005E6F1A">
        <w:trPr>
          <w:trHeight w:val="580"/>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hint="eastAsia"/>
                <w:b/>
                <w:bCs/>
                <w:kern w:val="24"/>
              </w:rPr>
              <w:t>年級</w:t>
            </w:r>
          </w:p>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b/>
                <w:bCs/>
                <w:kern w:val="24"/>
              </w:rPr>
              <w:t>課程主題</w:t>
            </w:r>
            <w:r w:rsidRPr="00421416">
              <w:rPr>
                <w:rFonts w:ascii="標楷體" w:eastAsia="標楷體" w:hAnsi="標楷體" w:cs="Arial" w:hint="eastAsia"/>
                <w:b/>
                <w:bCs/>
                <w:kern w:val="24"/>
              </w:rPr>
              <w:t>名稱</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hint="eastAsia"/>
                <w:bCs/>
                <w:i/>
                <w:kern w:val="24"/>
              </w:rPr>
              <w:t>香草小達人</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hint="eastAsia"/>
                <w:b/>
                <w:bCs/>
                <w:kern w:val="24"/>
              </w:rPr>
              <w:t>符合校訂課程類型</w:t>
            </w:r>
          </w:p>
        </w:tc>
        <w:tc>
          <w:tcPr>
            <w:tcW w:w="68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21416" w:rsidRPr="00421416" w:rsidRDefault="00421416" w:rsidP="00421416">
            <w:pPr>
              <w:widowControl/>
              <w:spacing w:line="360" w:lineRule="exact"/>
              <w:rPr>
                <w:rFonts w:ascii="標楷體" w:eastAsia="標楷體" w:hAnsi="標楷體" w:cs="Arial"/>
                <w:b/>
                <w:bCs/>
                <w:kern w:val="24"/>
                <w:sz w:val="32"/>
                <w:szCs w:val="32"/>
              </w:rPr>
            </w:pPr>
            <w:r w:rsidRPr="00421416">
              <w:rPr>
                <w:rFonts w:ascii="Meiryo" w:eastAsia="Meiryo" w:hAnsi="Meiryo" w:cs="Meiryo" w:hint="eastAsia"/>
                <w:b/>
                <w:bCs/>
                <w:color w:val="000000"/>
                <w:kern w:val="24"/>
                <w:sz w:val="32"/>
                <w:szCs w:val="32"/>
              </w:rPr>
              <w:sym w:font="Wingdings 2" w:char="F0A2"/>
            </w:r>
            <w:r w:rsidRPr="00421416">
              <w:rPr>
                <w:rFonts w:ascii="標楷體" w:eastAsia="標楷體" w:hAnsi="標楷體" w:cs="標楷體" w:hint="eastAsia"/>
                <w:b/>
                <w:bCs/>
                <w:kern w:val="24"/>
                <w:sz w:val="32"/>
                <w:szCs w:val="32"/>
              </w:rPr>
              <w:t>第一類</w:t>
            </w:r>
            <w:r w:rsidRPr="00421416">
              <w:rPr>
                <w:rFonts w:ascii="標楷體" w:eastAsia="標楷體" w:hAnsi="標楷體" w:cs="Arial" w:hint="eastAsia"/>
                <w:b/>
                <w:bCs/>
                <w:kern w:val="24"/>
                <w:sz w:val="32"/>
                <w:szCs w:val="32"/>
              </w:rPr>
              <w:t xml:space="preserve">   </w:t>
            </w:r>
            <w:r w:rsidRPr="00421416">
              <w:rPr>
                <w:rFonts w:ascii="微軟正黑體" w:eastAsia="微軟正黑體" w:hAnsi="微軟正黑體" w:cs="微軟正黑體" w:hint="eastAsia"/>
                <w:b/>
                <w:bCs/>
                <w:kern w:val="24"/>
                <w:sz w:val="32"/>
                <w:szCs w:val="32"/>
              </w:rPr>
              <w:t>⼞</w:t>
            </w:r>
            <w:r w:rsidRPr="00421416">
              <w:rPr>
                <w:rFonts w:ascii="標楷體" w:eastAsia="標楷體" w:hAnsi="標楷體" w:cs="標楷體" w:hint="eastAsia"/>
                <w:b/>
                <w:bCs/>
                <w:kern w:val="24"/>
                <w:sz w:val="32"/>
                <w:szCs w:val="32"/>
              </w:rPr>
              <w:t>第二類</w:t>
            </w:r>
            <w:r w:rsidRPr="00421416">
              <w:rPr>
                <w:rFonts w:ascii="標楷體" w:eastAsia="標楷體" w:hAnsi="標楷體" w:cs="Arial" w:hint="eastAsia"/>
                <w:b/>
                <w:bCs/>
                <w:kern w:val="24"/>
                <w:sz w:val="32"/>
                <w:szCs w:val="32"/>
              </w:rPr>
              <w:t xml:space="preserve">   </w:t>
            </w:r>
            <w:r w:rsidRPr="00421416">
              <w:rPr>
                <w:rFonts w:ascii="微軟正黑體" w:eastAsia="微軟正黑體" w:hAnsi="微軟正黑體" w:cs="微軟正黑體" w:hint="eastAsia"/>
                <w:b/>
                <w:bCs/>
                <w:kern w:val="24"/>
                <w:sz w:val="32"/>
                <w:szCs w:val="32"/>
              </w:rPr>
              <w:t>⼞</w:t>
            </w:r>
            <w:r w:rsidRPr="00421416">
              <w:rPr>
                <w:rFonts w:ascii="標楷體" w:eastAsia="標楷體" w:hAnsi="標楷體" w:cs="標楷體" w:hint="eastAsia"/>
                <w:b/>
                <w:bCs/>
                <w:kern w:val="24"/>
                <w:sz w:val="32"/>
                <w:szCs w:val="32"/>
              </w:rPr>
              <w:t>第三類</w:t>
            </w:r>
            <w:r w:rsidRPr="00421416">
              <w:rPr>
                <w:rFonts w:ascii="標楷體" w:eastAsia="標楷體" w:hAnsi="標楷體" w:cs="Arial" w:hint="eastAsia"/>
                <w:b/>
                <w:bCs/>
                <w:kern w:val="24"/>
                <w:sz w:val="32"/>
                <w:szCs w:val="32"/>
              </w:rPr>
              <w:t xml:space="preserve">   </w:t>
            </w:r>
            <w:r w:rsidRPr="00421416">
              <w:rPr>
                <w:rFonts w:ascii="微軟正黑體" w:eastAsia="微軟正黑體" w:hAnsi="微軟正黑體" w:cs="微軟正黑體" w:hint="eastAsia"/>
                <w:b/>
                <w:bCs/>
                <w:kern w:val="24"/>
                <w:sz w:val="32"/>
                <w:szCs w:val="32"/>
              </w:rPr>
              <w:t>⼞</w:t>
            </w:r>
            <w:r w:rsidRPr="00421416">
              <w:rPr>
                <w:rFonts w:ascii="標楷體" w:eastAsia="標楷體" w:hAnsi="標楷體" w:cs="標楷體" w:hint="eastAsia"/>
                <w:b/>
                <w:bCs/>
                <w:kern w:val="24"/>
                <w:sz w:val="32"/>
                <w:szCs w:val="32"/>
              </w:rPr>
              <w:t>第四類</w:t>
            </w:r>
          </w:p>
        </w:tc>
      </w:tr>
      <w:tr w:rsidR="00421416" w:rsidRPr="00421416" w:rsidTr="005E6F1A">
        <w:trPr>
          <w:trHeight w:val="1684"/>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hint="eastAsia"/>
                <w:b/>
                <w:bCs/>
                <w:kern w:val="24"/>
              </w:rPr>
              <w:t>學校</w:t>
            </w:r>
          </w:p>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hint="eastAsia"/>
                <w:b/>
                <w:bCs/>
                <w:kern w:val="24"/>
              </w:rPr>
              <w:t>願景</w:t>
            </w:r>
          </w:p>
        </w:tc>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421416" w:rsidRPr="00421416" w:rsidRDefault="00421416" w:rsidP="00421416">
            <w:pPr>
              <w:widowControl/>
              <w:jc w:val="center"/>
              <w:rPr>
                <w:rFonts w:ascii="標楷體" w:eastAsia="標楷體" w:hAnsi="標楷體" w:cs="Arial"/>
                <w:b/>
                <w:bCs/>
                <w:i/>
                <w:color w:val="000000"/>
                <w:kern w:val="24"/>
              </w:rPr>
            </w:pPr>
            <w:r w:rsidRPr="00421416">
              <w:rPr>
                <w:rFonts w:ascii="標楷體" w:eastAsia="標楷體" w:hAnsi="標楷體" w:cs="Arial" w:hint="eastAsia"/>
                <w:bCs/>
                <w:kern w:val="24"/>
              </w:rPr>
              <w:t>智慧、健康、快樂</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hint="eastAsia"/>
                <w:b/>
                <w:bCs/>
                <w:kern w:val="24"/>
              </w:rPr>
              <w:t>與學校願景呼應之說明</w:t>
            </w:r>
          </w:p>
        </w:tc>
        <w:tc>
          <w:tcPr>
            <w:tcW w:w="68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21416" w:rsidRPr="00421416" w:rsidRDefault="00421416" w:rsidP="007F66EA">
            <w:pPr>
              <w:widowControl/>
              <w:numPr>
                <w:ilvl w:val="0"/>
                <w:numId w:val="16"/>
              </w:numPr>
              <w:jc w:val="both"/>
              <w:rPr>
                <w:rFonts w:ascii="標楷體" w:eastAsia="標楷體" w:hAnsi="標楷體" w:cs="Arial"/>
                <w:bCs/>
                <w:kern w:val="24"/>
              </w:rPr>
            </w:pPr>
            <w:r w:rsidRPr="00421416">
              <w:rPr>
                <w:rFonts w:ascii="標楷體" w:eastAsia="標楷體" w:hAnsi="標楷體" w:cs="Arial" w:hint="eastAsia"/>
                <w:bCs/>
                <w:kern w:val="24"/>
              </w:rPr>
              <w:t>以世界的香草為教學的內容，透過香草的應用，增加對食安的認識，達到身心</w:t>
            </w:r>
            <w:r w:rsidRPr="00421416">
              <w:rPr>
                <w:rFonts w:ascii="標楷體" w:eastAsia="標楷體" w:hAnsi="標楷體" w:cs="Arial" w:hint="eastAsia"/>
                <w:b/>
                <w:bCs/>
                <w:kern w:val="24"/>
              </w:rPr>
              <w:t>健康</w:t>
            </w:r>
            <w:r w:rsidRPr="00421416">
              <w:rPr>
                <w:rFonts w:ascii="標楷體" w:eastAsia="標楷體" w:hAnsi="標楷體" w:cs="Arial" w:hint="eastAsia"/>
                <w:bCs/>
                <w:kern w:val="24"/>
              </w:rPr>
              <w:t>的目標。</w:t>
            </w:r>
          </w:p>
          <w:p w:rsidR="00421416" w:rsidRPr="00421416" w:rsidRDefault="00421416" w:rsidP="007F66EA">
            <w:pPr>
              <w:widowControl/>
              <w:numPr>
                <w:ilvl w:val="0"/>
                <w:numId w:val="16"/>
              </w:numPr>
              <w:jc w:val="both"/>
              <w:rPr>
                <w:rFonts w:ascii="標楷體" w:eastAsia="標楷體" w:hAnsi="標楷體" w:cs="Arial"/>
                <w:bCs/>
                <w:kern w:val="24"/>
              </w:rPr>
            </w:pPr>
            <w:r w:rsidRPr="00421416">
              <w:rPr>
                <w:rFonts w:ascii="標楷體" w:eastAsia="標楷體" w:hAnsi="標楷體" w:cs="Arial" w:hint="eastAsia"/>
                <w:bCs/>
                <w:kern w:val="24"/>
              </w:rPr>
              <w:t>以觀察、體驗、實作方式進行教學，從探究、覺察、行動的歷程中獲得學習的</w:t>
            </w:r>
            <w:r w:rsidRPr="00421416">
              <w:rPr>
                <w:rFonts w:ascii="標楷體" w:eastAsia="標楷體" w:hAnsi="標楷體" w:cs="Arial" w:hint="eastAsia"/>
                <w:b/>
                <w:bCs/>
                <w:kern w:val="24"/>
              </w:rPr>
              <w:t>快樂</w:t>
            </w:r>
            <w:r w:rsidRPr="00421416">
              <w:rPr>
                <w:rFonts w:ascii="標楷體" w:eastAsia="標楷體" w:hAnsi="標楷體" w:cs="Arial" w:hint="eastAsia"/>
                <w:bCs/>
                <w:kern w:val="24"/>
              </w:rPr>
              <w:t>。</w:t>
            </w:r>
          </w:p>
          <w:p w:rsidR="00421416" w:rsidRPr="00421416" w:rsidRDefault="00421416" w:rsidP="007F66EA">
            <w:pPr>
              <w:widowControl/>
              <w:numPr>
                <w:ilvl w:val="0"/>
                <w:numId w:val="16"/>
              </w:numPr>
              <w:jc w:val="both"/>
              <w:rPr>
                <w:rFonts w:ascii="標楷體" w:eastAsia="標楷體" w:hAnsi="標楷體" w:cs="Arial"/>
                <w:bCs/>
                <w:kern w:val="24"/>
              </w:rPr>
            </w:pPr>
            <w:r w:rsidRPr="00421416">
              <w:rPr>
                <w:rFonts w:ascii="標楷體" w:eastAsia="標楷體" w:hAnsi="標楷體" w:cs="Arial" w:hint="eastAsia"/>
                <w:bCs/>
                <w:kern w:val="24"/>
              </w:rPr>
              <w:t>透過「從做中學」種植香草、體驗香草好處、香草烘焙創作，讓未來生活、學習上更有</w:t>
            </w:r>
            <w:r w:rsidRPr="00421416">
              <w:rPr>
                <w:rFonts w:ascii="標楷體" w:eastAsia="標楷體" w:hAnsi="標楷體" w:cs="Arial" w:hint="eastAsia"/>
                <w:b/>
                <w:bCs/>
                <w:kern w:val="24"/>
              </w:rPr>
              <w:t>智慧</w:t>
            </w:r>
            <w:r w:rsidRPr="00421416">
              <w:rPr>
                <w:rFonts w:ascii="標楷體" w:eastAsia="標楷體" w:hAnsi="標楷體" w:cs="Arial" w:hint="eastAsia"/>
                <w:bCs/>
                <w:kern w:val="24"/>
              </w:rPr>
              <w:t>。</w:t>
            </w:r>
          </w:p>
        </w:tc>
      </w:tr>
      <w:tr w:rsidR="00421416" w:rsidRPr="00421416" w:rsidTr="005E6F1A">
        <w:trPr>
          <w:trHeight w:val="477"/>
        </w:trPr>
        <w:tc>
          <w:tcPr>
            <w:tcW w:w="18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hint="eastAsia"/>
                <w:b/>
                <w:bCs/>
                <w:kern w:val="24"/>
              </w:rPr>
              <w:t>總綱</w:t>
            </w:r>
          </w:p>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hint="eastAsia"/>
                <w:b/>
                <w:bCs/>
                <w:kern w:val="24"/>
              </w:rPr>
              <w:t>核心素養</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21416" w:rsidRPr="00421416" w:rsidRDefault="00421416" w:rsidP="00421416">
            <w:pPr>
              <w:widowControl/>
              <w:rPr>
                <w:rFonts w:ascii="標楷體" w:eastAsia="標楷體" w:hAnsi="標楷體" w:cs="Arial"/>
                <w:bCs/>
                <w:kern w:val="24"/>
              </w:rPr>
            </w:pPr>
            <w:r w:rsidRPr="00421416">
              <w:rPr>
                <w:rFonts w:ascii="標楷體" w:eastAsia="標楷體" w:hAnsi="標楷體" w:cs="Arial" w:hint="eastAsia"/>
                <w:bCs/>
                <w:kern w:val="24"/>
              </w:rPr>
              <w:t>◆A2系統思考與解決問題</w:t>
            </w:r>
          </w:p>
          <w:p w:rsidR="00421416" w:rsidRPr="00421416" w:rsidRDefault="00421416" w:rsidP="00421416">
            <w:pPr>
              <w:widowControl/>
              <w:rPr>
                <w:rFonts w:ascii="標楷體" w:eastAsia="標楷體" w:hAnsi="標楷體" w:cs="Arial"/>
                <w:bCs/>
                <w:kern w:val="24"/>
              </w:rPr>
            </w:pPr>
            <w:r w:rsidRPr="00421416">
              <w:rPr>
                <w:rFonts w:ascii="標楷體" w:eastAsia="標楷體" w:hAnsi="標楷體" w:cs="Arial" w:hint="eastAsia"/>
                <w:bCs/>
                <w:kern w:val="24"/>
              </w:rPr>
              <w:t>E-A1 具備良好的生活習慣，促進身心健全發展，並認識個人特質，發展生命潛能。</w:t>
            </w:r>
          </w:p>
          <w:p w:rsidR="00421416" w:rsidRPr="00421416" w:rsidRDefault="00421416" w:rsidP="00421416">
            <w:pPr>
              <w:widowControl/>
              <w:rPr>
                <w:rFonts w:ascii="標楷體" w:eastAsia="標楷體" w:hAnsi="標楷體" w:cs="Arial"/>
                <w:bCs/>
                <w:kern w:val="24"/>
              </w:rPr>
            </w:pPr>
            <w:r w:rsidRPr="00421416">
              <w:rPr>
                <w:rFonts w:ascii="標楷體" w:eastAsia="標楷體" w:hAnsi="標楷體" w:cs="Arial" w:hint="eastAsia"/>
                <w:bCs/>
                <w:kern w:val="24"/>
              </w:rPr>
              <w:t>◆A2系統思考與解決問題</w:t>
            </w:r>
          </w:p>
          <w:p w:rsidR="00421416" w:rsidRPr="00421416" w:rsidRDefault="00421416" w:rsidP="00421416">
            <w:pPr>
              <w:widowControl/>
              <w:rPr>
                <w:rFonts w:ascii="標楷體" w:eastAsia="標楷體" w:hAnsi="標楷體" w:cs="Arial"/>
                <w:bCs/>
                <w:kern w:val="24"/>
              </w:rPr>
            </w:pPr>
            <w:r w:rsidRPr="00421416">
              <w:rPr>
                <w:rFonts w:ascii="標楷體" w:eastAsia="標楷體" w:hAnsi="標楷體" w:cs="Arial" w:hint="eastAsia"/>
                <w:bCs/>
                <w:kern w:val="24"/>
              </w:rPr>
              <w:t>E-A2 具備探索問題的思考能力，並透過體 驗與實踐處理日常生活問題。</w:t>
            </w:r>
          </w:p>
          <w:p w:rsidR="00421416" w:rsidRPr="00421416" w:rsidRDefault="00421416" w:rsidP="00421416">
            <w:pPr>
              <w:widowControl/>
              <w:rPr>
                <w:rFonts w:ascii="標楷體" w:eastAsia="標楷體" w:hAnsi="標楷體" w:cs="Arial"/>
                <w:bCs/>
                <w:kern w:val="24"/>
              </w:rPr>
            </w:pPr>
            <w:r w:rsidRPr="00421416">
              <w:rPr>
                <w:rFonts w:ascii="標楷體" w:eastAsia="標楷體" w:hAnsi="標楷體" w:cs="Arial" w:hint="eastAsia"/>
                <w:bCs/>
                <w:kern w:val="24"/>
              </w:rPr>
              <w:t>◆B3藝術涵養與美感素養</w:t>
            </w:r>
          </w:p>
          <w:p w:rsidR="00421416" w:rsidRPr="00421416" w:rsidRDefault="00421416" w:rsidP="00421416">
            <w:pPr>
              <w:widowControl/>
              <w:rPr>
                <w:rFonts w:ascii="標楷體" w:eastAsia="標楷體" w:hAnsi="標楷體" w:cs="Arial"/>
                <w:bCs/>
                <w:kern w:val="24"/>
              </w:rPr>
            </w:pPr>
            <w:r w:rsidRPr="00421416">
              <w:rPr>
                <w:rFonts w:ascii="標楷體" w:eastAsia="標楷體" w:hAnsi="標楷體" w:cs="Arial" w:hint="eastAsia"/>
                <w:bCs/>
                <w:kern w:val="24"/>
              </w:rPr>
              <w:t>E-B3 具備藝術創作與欣賞的基本素養，促進多元感官的發展，培養生活環境中的美感體驗。</w:t>
            </w:r>
          </w:p>
          <w:p w:rsidR="00421416" w:rsidRPr="00421416" w:rsidRDefault="00421416" w:rsidP="00421416">
            <w:pPr>
              <w:widowControl/>
              <w:rPr>
                <w:rFonts w:ascii="標楷體" w:eastAsia="標楷體" w:hAnsi="標楷體" w:cs="Arial"/>
                <w:bCs/>
                <w:kern w:val="24"/>
              </w:rPr>
            </w:pPr>
            <w:r w:rsidRPr="00421416">
              <w:rPr>
                <w:rFonts w:ascii="標楷體" w:eastAsia="標楷體" w:hAnsi="標楷體" w:cs="Arial" w:hint="eastAsia"/>
                <w:bCs/>
                <w:kern w:val="24"/>
              </w:rPr>
              <w:t>◆</w:t>
            </w:r>
            <w:r w:rsidRPr="00421416">
              <w:rPr>
                <w:rFonts w:ascii="標楷體" w:eastAsia="標楷體" w:hAnsi="標楷體" w:cs="Arial"/>
                <w:bCs/>
                <w:kern w:val="24"/>
              </w:rPr>
              <w:t>C1</w:t>
            </w:r>
            <w:r w:rsidRPr="00421416">
              <w:rPr>
                <w:rFonts w:ascii="標楷體" w:eastAsia="標楷體" w:hAnsi="標楷體" w:cs="Arial" w:hint="eastAsia"/>
                <w:bCs/>
                <w:kern w:val="24"/>
              </w:rPr>
              <w:t>道德實踐與公民意識</w:t>
            </w:r>
          </w:p>
          <w:p w:rsidR="00421416" w:rsidRPr="00421416" w:rsidRDefault="00421416" w:rsidP="00421416">
            <w:pPr>
              <w:widowControl/>
              <w:rPr>
                <w:rFonts w:ascii="標楷體" w:eastAsia="標楷體" w:hAnsi="標楷體" w:cs="Arial"/>
                <w:bCs/>
                <w:kern w:val="24"/>
              </w:rPr>
            </w:pPr>
            <w:r w:rsidRPr="00421416">
              <w:rPr>
                <w:rFonts w:ascii="標楷體" w:eastAsia="標楷體" w:hAnsi="標楷體" w:cs="Arial"/>
                <w:bCs/>
                <w:kern w:val="24"/>
              </w:rPr>
              <w:lastRenderedPageBreak/>
              <w:t xml:space="preserve">E-C1 </w:t>
            </w:r>
            <w:r w:rsidRPr="00421416">
              <w:rPr>
                <w:rFonts w:ascii="標楷體" w:eastAsia="標楷體" w:hAnsi="標楷體" w:cs="Arial" w:hint="eastAsia"/>
                <w:bCs/>
                <w:kern w:val="24"/>
              </w:rPr>
              <w:t>具備個人生活道德的知識與是非判斷的能力，理解並遵守社會道德規範，培養公民意識，關懷生態環境。</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hint="eastAsia"/>
                <w:b/>
                <w:bCs/>
                <w:kern w:val="24"/>
              </w:rPr>
              <w:lastRenderedPageBreak/>
              <w:t>課程</w:t>
            </w:r>
          </w:p>
          <w:p w:rsidR="00421416" w:rsidRPr="00421416" w:rsidRDefault="00421416" w:rsidP="00421416">
            <w:pPr>
              <w:widowControl/>
              <w:jc w:val="center"/>
              <w:rPr>
                <w:rFonts w:ascii="標楷體" w:eastAsia="標楷體" w:hAnsi="標楷體" w:cs="Arial"/>
                <w:b/>
                <w:bCs/>
                <w:kern w:val="24"/>
              </w:rPr>
            </w:pPr>
            <w:r w:rsidRPr="00421416">
              <w:rPr>
                <w:rFonts w:ascii="標楷體" w:eastAsia="標楷體" w:hAnsi="標楷體" w:cs="Arial"/>
                <w:b/>
                <w:bCs/>
                <w:kern w:val="24"/>
              </w:rPr>
              <w:t>目標</w:t>
            </w:r>
          </w:p>
        </w:tc>
        <w:tc>
          <w:tcPr>
            <w:tcW w:w="68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421416" w:rsidRPr="00421416" w:rsidRDefault="00421416" w:rsidP="007F66EA">
            <w:pPr>
              <w:widowControl/>
              <w:numPr>
                <w:ilvl w:val="0"/>
                <w:numId w:val="3"/>
              </w:numPr>
              <w:rPr>
                <w:rFonts w:ascii="標楷體" w:eastAsia="標楷體" w:hAnsi="標楷體" w:cs="Arial"/>
                <w:bCs/>
                <w:kern w:val="24"/>
              </w:rPr>
            </w:pPr>
            <w:r w:rsidRPr="00421416">
              <w:rPr>
                <w:rFonts w:ascii="標楷體" w:eastAsia="標楷體" w:hAnsi="標楷體" w:cs="Arial" w:hint="eastAsia"/>
                <w:bCs/>
                <w:kern w:val="24"/>
              </w:rPr>
              <w:t>透過校園的香草植物的種植與繁殖，更喜愛親近植物，進而珍愛生命。</w:t>
            </w:r>
          </w:p>
          <w:p w:rsidR="00421416" w:rsidRPr="00421416" w:rsidRDefault="00421416" w:rsidP="007F66EA">
            <w:pPr>
              <w:widowControl/>
              <w:numPr>
                <w:ilvl w:val="0"/>
                <w:numId w:val="3"/>
              </w:numPr>
              <w:rPr>
                <w:rFonts w:ascii="標楷體" w:eastAsia="標楷體" w:hAnsi="標楷體" w:cs="Arial"/>
                <w:bCs/>
                <w:kern w:val="24"/>
              </w:rPr>
            </w:pPr>
            <w:r w:rsidRPr="00421416">
              <w:rPr>
                <w:rFonts w:ascii="標楷體" w:eastAsia="標楷體" w:hAnsi="標楷體" w:cs="Arial" w:hint="eastAsia"/>
                <w:bCs/>
                <w:kern w:val="24"/>
              </w:rPr>
              <w:t>透過課程的實作與任務，培養自信心，勇於展現自我。</w:t>
            </w:r>
          </w:p>
          <w:p w:rsidR="00421416" w:rsidRPr="00421416" w:rsidRDefault="00421416" w:rsidP="007F66EA">
            <w:pPr>
              <w:widowControl/>
              <w:numPr>
                <w:ilvl w:val="0"/>
                <w:numId w:val="3"/>
              </w:numPr>
              <w:rPr>
                <w:rFonts w:ascii="標楷體" w:eastAsia="標楷體" w:hAnsi="標楷體" w:cs="Arial"/>
                <w:bCs/>
                <w:kern w:val="24"/>
              </w:rPr>
            </w:pPr>
            <w:r w:rsidRPr="00421416">
              <w:rPr>
                <w:rFonts w:ascii="標楷體" w:eastAsia="標楷體" w:hAnsi="標楷體" w:cs="Arial" w:hint="eastAsia"/>
                <w:bCs/>
                <w:kern w:val="24"/>
              </w:rPr>
              <w:t>探索校園中常見香草，體驗香草成長的歷程及種植的樂趣，並進一步了解校園香草植物的多元用途及處理香草的病蟲害。</w:t>
            </w:r>
          </w:p>
          <w:p w:rsidR="00421416" w:rsidRPr="00421416" w:rsidRDefault="00421416" w:rsidP="007F66EA">
            <w:pPr>
              <w:widowControl/>
              <w:numPr>
                <w:ilvl w:val="0"/>
                <w:numId w:val="3"/>
              </w:numPr>
              <w:rPr>
                <w:rFonts w:ascii="標楷體" w:eastAsia="標楷體" w:hAnsi="標楷體" w:cs="Arial"/>
                <w:bCs/>
                <w:kern w:val="24"/>
              </w:rPr>
            </w:pPr>
            <w:r w:rsidRPr="00421416">
              <w:rPr>
                <w:rFonts w:ascii="標楷體" w:eastAsia="標楷體" w:hAnsi="標楷體" w:cs="Arial" w:hint="eastAsia"/>
                <w:bCs/>
                <w:kern w:val="24"/>
              </w:rPr>
              <w:t>運用香草的特性，培養藝術創作與欣賞植物之美的能力。</w:t>
            </w:r>
          </w:p>
        </w:tc>
      </w:tr>
    </w:tbl>
    <w:p w:rsidR="00421416" w:rsidRPr="00421416" w:rsidRDefault="00421416" w:rsidP="00421416">
      <w:pPr>
        <w:rPr>
          <w:rFonts w:ascii="標楷體" w:eastAsia="標楷體" w:hAnsi="標楷體"/>
          <w:b/>
          <w:color w:val="FF0000"/>
        </w:rPr>
      </w:pPr>
    </w:p>
    <w:p w:rsidR="00421416" w:rsidRPr="00421416" w:rsidRDefault="00421416" w:rsidP="00421416">
      <w:pPr>
        <w:rPr>
          <w:rFonts w:ascii="標楷體" w:eastAsia="標楷體" w:hAnsi="標楷體"/>
          <w:b/>
          <w:color w:val="FF0000"/>
        </w:rPr>
      </w:pPr>
    </w:p>
    <w:p w:rsidR="00421416" w:rsidRPr="00421416" w:rsidRDefault="00421416" w:rsidP="00421416">
      <w:pPr>
        <w:rPr>
          <w:rFonts w:ascii="標楷體" w:eastAsia="標楷體" w:hAnsi="標楷體"/>
          <w:b/>
          <w:color w:val="FF0000"/>
        </w:rPr>
      </w:pPr>
    </w:p>
    <w:tbl>
      <w:tblPr>
        <w:tblStyle w:val="a3"/>
        <w:tblW w:w="15920" w:type="dxa"/>
        <w:tblLayout w:type="fixed"/>
        <w:tblLook w:val="04A0" w:firstRow="1" w:lastRow="0" w:firstColumn="1" w:lastColumn="0" w:noHBand="0" w:noVBand="1"/>
      </w:tblPr>
      <w:tblGrid>
        <w:gridCol w:w="846"/>
        <w:gridCol w:w="709"/>
        <w:gridCol w:w="2693"/>
        <w:gridCol w:w="992"/>
        <w:gridCol w:w="1985"/>
        <w:gridCol w:w="1275"/>
        <w:gridCol w:w="2410"/>
        <w:gridCol w:w="2552"/>
        <w:gridCol w:w="1842"/>
        <w:gridCol w:w="616"/>
      </w:tblGrid>
      <w:tr w:rsidR="00421416" w:rsidRPr="00421416" w:rsidTr="005E6F1A">
        <w:tc>
          <w:tcPr>
            <w:tcW w:w="846" w:type="dxa"/>
            <w:vAlign w:val="center"/>
          </w:tcPr>
          <w:p w:rsidR="00421416" w:rsidRPr="00421416" w:rsidRDefault="00421416" w:rsidP="00421416">
            <w:pPr>
              <w:widowControl/>
              <w:spacing w:line="320" w:lineRule="exact"/>
              <w:jc w:val="center"/>
              <w:rPr>
                <w:rFonts w:ascii="標楷體" w:eastAsia="標楷體" w:hAnsi="標楷體" w:cs="Arial"/>
                <w:b/>
                <w:bCs/>
                <w:kern w:val="24"/>
              </w:rPr>
            </w:pPr>
            <w:r w:rsidRPr="00421416">
              <w:rPr>
                <w:rFonts w:ascii="標楷體" w:eastAsia="標楷體" w:hAnsi="標楷體" w:cs="Arial" w:hint="eastAsia"/>
                <w:b/>
                <w:bCs/>
                <w:kern w:val="24"/>
              </w:rPr>
              <w:lastRenderedPageBreak/>
              <w:t>教學</w:t>
            </w:r>
          </w:p>
          <w:p w:rsidR="00421416" w:rsidRPr="00421416" w:rsidRDefault="00421416" w:rsidP="00421416">
            <w:pPr>
              <w:widowControl/>
              <w:spacing w:line="320" w:lineRule="exact"/>
              <w:jc w:val="center"/>
              <w:rPr>
                <w:rFonts w:ascii="標楷體" w:eastAsia="標楷體" w:hAnsi="標楷體" w:cs="Arial"/>
              </w:rPr>
            </w:pPr>
            <w:r w:rsidRPr="00421416">
              <w:rPr>
                <w:rFonts w:ascii="標楷體" w:eastAsia="標楷體" w:hAnsi="標楷體" w:cs="Arial" w:hint="eastAsia"/>
                <w:b/>
                <w:bCs/>
                <w:kern w:val="24"/>
              </w:rPr>
              <w:t xml:space="preserve">進度                 </w:t>
            </w:r>
          </w:p>
        </w:tc>
        <w:tc>
          <w:tcPr>
            <w:tcW w:w="709" w:type="dxa"/>
            <w:vAlign w:val="center"/>
          </w:tcPr>
          <w:p w:rsidR="00421416" w:rsidRPr="00421416" w:rsidRDefault="00421416" w:rsidP="00421416">
            <w:pPr>
              <w:widowControl/>
              <w:spacing w:line="320" w:lineRule="exact"/>
              <w:jc w:val="center"/>
              <w:rPr>
                <w:rFonts w:ascii="標楷體" w:eastAsia="標楷體" w:hAnsi="標楷體" w:cs="Arial"/>
              </w:rPr>
            </w:pPr>
            <w:r w:rsidRPr="00421416">
              <w:rPr>
                <w:rFonts w:ascii="標楷體" w:eastAsia="標楷體" w:hAnsi="標楷體" w:cs="Arial"/>
                <w:b/>
                <w:bCs/>
                <w:kern w:val="24"/>
              </w:rPr>
              <w:t>單元名稱</w:t>
            </w:r>
            <w:r w:rsidRPr="00421416">
              <w:rPr>
                <w:rFonts w:ascii="標楷體" w:eastAsia="標楷體" w:hAnsi="標楷體" w:cs="Arial" w:hint="eastAsia"/>
                <w:b/>
                <w:bCs/>
                <w:kern w:val="24"/>
              </w:rPr>
              <w:t xml:space="preserve">  </w:t>
            </w:r>
          </w:p>
        </w:tc>
        <w:tc>
          <w:tcPr>
            <w:tcW w:w="2693" w:type="dxa"/>
            <w:vAlign w:val="center"/>
          </w:tcPr>
          <w:p w:rsidR="00421416" w:rsidRPr="00421416" w:rsidRDefault="00421416" w:rsidP="00421416">
            <w:pPr>
              <w:widowControl/>
              <w:spacing w:line="320" w:lineRule="exact"/>
              <w:jc w:val="center"/>
              <w:rPr>
                <w:rFonts w:ascii="標楷體" w:eastAsia="標楷體" w:hAnsi="標楷體" w:cs="Arial"/>
              </w:rPr>
            </w:pPr>
            <w:r w:rsidRPr="00421416">
              <w:rPr>
                <w:rFonts w:ascii="標楷體" w:eastAsia="標楷體" w:hAnsi="標楷體" w:cs="Arial" w:hint="eastAsia"/>
                <w:b/>
                <w:bCs/>
                <w:kern w:val="24"/>
              </w:rPr>
              <w:t>教學活動</w:t>
            </w:r>
          </w:p>
        </w:tc>
        <w:tc>
          <w:tcPr>
            <w:tcW w:w="992" w:type="dxa"/>
            <w:vAlign w:val="center"/>
          </w:tcPr>
          <w:p w:rsidR="00421416" w:rsidRPr="00421416" w:rsidRDefault="00421416" w:rsidP="00421416">
            <w:pPr>
              <w:widowControl/>
              <w:spacing w:line="320" w:lineRule="exact"/>
              <w:jc w:val="center"/>
              <w:rPr>
                <w:rFonts w:ascii="標楷體" w:eastAsia="標楷體" w:hAnsi="標楷體" w:cs="Arial"/>
                <w:b/>
              </w:rPr>
            </w:pPr>
            <w:r w:rsidRPr="00421416">
              <w:rPr>
                <w:rFonts w:ascii="標楷體" w:eastAsia="標楷體" w:hAnsi="標楷體" w:cs="Arial" w:hint="eastAsia"/>
                <w:b/>
              </w:rPr>
              <w:t>連結領域/議題</w:t>
            </w:r>
          </w:p>
        </w:tc>
        <w:tc>
          <w:tcPr>
            <w:tcW w:w="1985" w:type="dxa"/>
            <w:vAlign w:val="center"/>
          </w:tcPr>
          <w:p w:rsidR="00421416" w:rsidRPr="00421416" w:rsidRDefault="00421416" w:rsidP="00421416">
            <w:pPr>
              <w:widowControl/>
              <w:spacing w:line="320" w:lineRule="exact"/>
              <w:jc w:val="center"/>
              <w:rPr>
                <w:rFonts w:ascii="標楷體" w:eastAsia="標楷體" w:hAnsi="標楷體" w:cs="Arial"/>
                <w:b/>
              </w:rPr>
            </w:pPr>
            <w:r w:rsidRPr="00421416">
              <w:rPr>
                <w:rFonts w:ascii="標楷體" w:eastAsia="標楷體" w:hAnsi="標楷體" w:cs="Arial" w:hint="eastAsia"/>
                <w:b/>
              </w:rPr>
              <w:t>(領綱)學習表現</w:t>
            </w:r>
          </w:p>
        </w:tc>
        <w:tc>
          <w:tcPr>
            <w:tcW w:w="1275" w:type="dxa"/>
            <w:vAlign w:val="center"/>
          </w:tcPr>
          <w:p w:rsidR="00421416" w:rsidRPr="00421416" w:rsidRDefault="00421416" w:rsidP="00421416">
            <w:pPr>
              <w:widowControl/>
              <w:spacing w:line="320" w:lineRule="exact"/>
              <w:jc w:val="center"/>
              <w:rPr>
                <w:rFonts w:ascii="標楷體" w:eastAsia="標楷體" w:hAnsi="標楷體" w:cs="Arial"/>
                <w:b/>
              </w:rPr>
            </w:pPr>
            <w:r w:rsidRPr="00421416">
              <w:rPr>
                <w:rFonts w:ascii="標楷體" w:eastAsia="標楷體" w:hAnsi="標楷體" w:cs="Arial" w:hint="eastAsia"/>
                <w:b/>
              </w:rPr>
              <w:t>自訂</w:t>
            </w:r>
          </w:p>
          <w:p w:rsidR="00421416" w:rsidRPr="00421416" w:rsidRDefault="00421416" w:rsidP="00421416">
            <w:pPr>
              <w:widowControl/>
              <w:spacing w:line="320" w:lineRule="exact"/>
              <w:jc w:val="center"/>
              <w:rPr>
                <w:rFonts w:ascii="標楷體" w:eastAsia="標楷體" w:hAnsi="標楷體" w:cs="Arial"/>
                <w:b/>
              </w:rPr>
            </w:pPr>
            <w:r w:rsidRPr="00421416">
              <w:rPr>
                <w:rFonts w:ascii="標楷體" w:eastAsia="標楷體" w:hAnsi="標楷體" w:cs="Arial" w:hint="eastAsia"/>
                <w:b/>
              </w:rPr>
              <w:t>學習內容</w:t>
            </w:r>
          </w:p>
        </w:tc>
        <w:tc>
          <w:tcPr>
            <w:tcW w:w="2410" w:type="dxa"/>
            <w:vAlign w:val="center"/>
          </w:tcPr>
          <w:p w:rsidR="00421416" w:rsidRPr="00421416" w:rsidRDefault="00421416" w:rsidP="00421416">
            <w:pPr>
              <w:widowControl/>
              <w:spacing w:line="320" w:lineRule="exact"/>
              <w:jc w:val="center"/>
              <w:rPr>
                <w:rFonts w:ascii="標楷體" w:eastAsia="標楷體" w:hAnsi="標楷體" w:cs="Arial"/>
                <w:b/>
              </w:rPr>
            </w:pPr>
            <w:r w:rsidRPr="00421416">
              <w:rPr>
                <w:rFonts w:ascii="標楷體" w:eastAsia="標楷體" w:hAnsi="標楷體" w:cs="Arial" w:hint="eastAsia"/>
                <w:b/>
              </w:rPr>
              <w:t xml:space="preserve"> 學習目標</w:t>
            </w:r>
            <w:r w:rsidRPr="00421416">
              <w:rPr>
                <w:rFonts w:ascii="標楷體" w:eastAsia="標楷體" w:hAnsi="標楷體" w:cs="Arial"/>
                <w:b/>
              </w:rPr>
              <w:t xml:space="preserve"> </w:t>
            </w:r>
          </w:p>
        </w:tc>
        <w:tc>
          <w:tcPr>
            <w:tcW w:w="2552" w:type="dxa"/>
            <w:vAlign w:val="center"/>
          </w:tcPr>
          <w:p w:rsidR="00421416" w:rsidRPr="00421416" w:rsidRDefault="00421416" w:rsidP="00421416">
            <w:pPr>
              <w:widowControl/>
              <w:spacing w:line="320" w:lineRule="exact"/>
              <w:jc w:val="center"/>
              <w:rPr>
                <w:rFonts w:ascii="標楷體" w:eastAsia="標楷體" w:hAnsi="標楷體" w:cs="Arial"/>
                <w:b/>
              </w:rPr>
            </w:pPr>
            <w:r w:rsidRPr="00421416">
              <w:rPr>
                <w:rFonts w:ascii="標楷體" w:eastAsia="標楷體" w:hAnsi="標楷體" w:cs="Arial" w:hint="eastAsia"/>
                <w:b/>
              </w:rPr>
              <w:t>表現任務 (評量內容)</w:t>
            </w:r>
          </w:p>
        </w:tc>
        <w:tc>
          <w:tcPr>
            <w:tcW w:w="1842" w:type="dxa"/>
            <w:vAlign w:val="center"/>
          </w:tcPr>
          <w:p w:rsidR="00421416" w:rsidRPr="00421416" w:rsidRDefault="00421416" w:rsidP="00421416">
            <w:pPr>
              <w:widowControl/>
              <w:spacing w:line="320" w:lineRule="exact"/>
              <w:jc w:val="center"/>
              <w:rPr>
                <w:rFonts w:ascii="標楷體" w:eastAsia="標楷體" w:hAnsi="標楷體" w:cs="Arial"/>
                <w:b/>
              </w:rPr>
            </w:pPr>
            <w:r w:rsidRPr="00421416">
              <w:rPr>
                <w:rFonts w:ascii="標楷體" w:eastAsia="標楷體" w:hAnsi="標楷體" w:cs="Arial" w:hint="eastAsia"/>
                <w:b/>
                <w:color w:val="FF0000"/>
              </w:rPr>
              <w:t>教學資源</w:t>
            </w:r>
          </w:p>
        </w:tc>
        <w:tc>
          <w:tcPr>
            <w:tcW w:w="616" w:type="dxa"/>
            <w:vAlign w:val="center"/>
          </w:tcPr>
          <w:p w:rsidR="00421416" w:rsidRPr="00421416" w:rsidRDefault="00421416" w:rsidP="00421416">
            <w:pPr>
              <w:widowControl/>
              <w:spacing w:line="320" w:lineRule="exact"/>
              <w:jc w:val="center"/>
              <w:rPr>
                <w:rFonts w:ascii="標楷體" w:eastAsia="標楷體" w:hAnsi="標楷體" w:cs="Arial"/>
                <w:b/>
              </w:rPr>
            </w:pPr>
            <w:r w:rsidRPr="00421416">
              <w:rPr>
                <w:rFonts w:ascii="標楷體" w:eastAsia="標楷體" w:hAnsi="標楷體" w:cs="Arial" w:hint="eastAsia"/>
                <w:b/>
                <w:bCs/>
                <w:kern w:val="24"/>
              </w:rPr>
              <w:t>節數</w:t>
            </w:r>
          </w:p>
        </w:tc>
      </w:tr>
      <w:tr w:rsidR="00421416" w:rsidRPr="00421416" w:rsidTr="005E6F1A">
        <w:trPr>
          <w:trHeight w:val="976"/>
        </w:trPr>
        <w:tc>
          <w:tcPr>
            <w:tcW w:w="846" w:type="dxa"/>
            <w:vMerge w:val="restart"/>
            <w:vAlign w:val="center"/>
          </w:tcPr>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第( 1 )週</w:t>
            </w:r>
          </w:p>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w:t>
            </w:r>
          </w:p>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第( 4 )週</w:t>
            </w:r>
          </w:p>
        </w:tc>
        <w:tc>
          <w:tcPr>
            <w:tcW w:w="709" w:type="dxa"/>
            <w:vMerge w:val="restart"/>
          </w:tcPr>
          <w:p w:rsidR="00421416" w:rsidRPr="00421416" w:rsidRDefault="00421416" w:rsidP="00421416">
            <w:pPr>
              <w:jc w:val="both"/>
              <w:rPr>
                <w:rFonts w:ascii="標楷體" w:eastAsia="標楷體" w:hAnsi="標楷體" w:cs="Times New Roman"/>
              </w:rPr>
            </w:pPr>
            <w:r w:rsidRPr="00421416">
              <w:rPr>
                <w:rFonts w:ascii="標楷體" w:eastAsia="標楷體" w:hAnsi="標楷體" w:cs="Times New Roman" w:hint="eastAsia"/>
              </w:rPr>
              <w:t>香草小農夫</w:t>
            </w:r>
          </w:p>
        </w:tc>
        <w:tc>
          <w:tcPr>
            <w:tcW w:w="2693" w:type="dxa"/>
            <w:vMerge w:val="restart"/>
          </w:tcPr>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活動一：鬆土做脊</w:t>
            </w:r>
          </w:p>
          <w:p w:rsidR="00421416" w:rsidRPr="00421416" w:rsidRDefault="00421416" w:rsidP="007F66EA">
            <w:pPr>
              <w:widowControl/>
              <w:numPr>
                <w:ilvl w:val="0"/>
                <w:numId w:val="19"/>
              </w:numPr>
              <w:jc w:val="both"/>
              <w:rPr>
                <w:rFonts w:ascii="標楷體" w:eastAsia="標楷體" w:hAnsi="標楷體" w:cs="Times New Roman"/>
              </w:rPr>
            </w:pPr>
            <w:r w:rsidRPr="00421416">
              <w:rPr>
                <w:rFonts w:ascii="標楷體" w:eastAsia="標楷體" w:hAnsi="標楷體" w:cs="Times New Roman" w:hint="eastAsia"/>
              </w:rPr>
              <w:t>移植存活植株改為盆植</w:t>
            </w:r>
          </w:p>
          <w:p w:rsidR="00421416" w:rsidRPr="00421416" w:rsidRDefault="00421416" w:rsidP="007F66EA">
            <w:pPr>
              <w:widowControl/>
              <w:numPr>
                <w:ilvl w:val="0"/>
                <w:numId w:val="19"/>
              </w:numPr>
              <w:jc w:val="both"/>
              <w:rPr>
                <w:rFonts w:ascii="標楷體" w:eastAsia="標楷體" w:hAnsi="標楷體" w:cs="Times New Roman"/>
              </w:rPr>
            </w:pPr>
            <w:r w:rsidRPr="00421416">
              <w:rPr>
                <w:rFonts w:ascii="標楷體" w:eastAsia="標楷體" w:hAnsi="標楷體" w:cs="Times New Roman" w:hint="eastAsia"/>
              </w:rPr>
              <w:t>鋤頭使用方式教學(除草兼鬆土)</w:t>
            </w:r>
          </w:p>
          <w:p w:rsidR="00421416" w:rsidRPr="00421416" w:rsidRDefault="00421416" w:rsidP="007F66EA">
            <w:pPr>
              <w:widowControl/>
              <w:numPr>
                <w:ilvl w:val="0"/>
                <w:numId w:val="19"/>
              </w:numPr>
              <w:jc w:val="both"/>
              <w:rPr>
                <w:rFonts w:ascii="標楷體" w:eastAsia="標楷體" w:hAnsi="標楷體" w:cs="Times New Roman"/>
              </w:rPr>
            </w:pPr>
            <w:r w:rsidRPr="00421416">
              <w:rPr>
                <w:rFonts w:ascii="標楷體" w:eastAsia="標楷體" w:hAnsi="標楷體" w:cs="Times New Roman" w:hint="eastAsia"/>
              </w:rPr>
              <w:t>挖溝做脊</w:t>
            </w:r>
          </w:p>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活動二：抑草蓆舖設</w:t>
            </w:r>
          </w:p>
          <w:p w:rsidR="00421416" w:rsidRPr="00421416" w:rsidRDefault="00421416" w:rsidP="007F66EA">
            <w:pPr>
              <w:widowControl/>
              <w:numPr>
                <w:ilvl w:val="0"/>
                <w:numId w:val="20"/>
              </w:numPr>
              <w:jc w:val="both"/>
              <w:rPr>
                <w:rFonts w:ascii="標楷體" w:eastAsia="標楷體" w:hAnsi="標楷體" w:cs="Times New Roman"/>
              </w:rPr>
            </w:pPr>
            <w:r w:rsidRPr="00421416">
              <w:rPr>
                <w:rFonts w:ascii="標楷體" w:eastAsia="標楷體" w:hAnsi="標楷體" w:cs="Times New Roman" w:hint="eastAsia"/>
              </w:rPr>
              <w:t>將抑草蓆前後延伸並順溝舖設</w:t>
            </w:r>
          </w:p>
          <w:p w:rsidR="00421416" w:rsidRPr="00421416" w:rsidRDefault="00421416" w:rsidP="007F66EA">
            <w:pPr>
              <w:widowControl/>
              <w:numPr>
                <w:ilvl w:val="0"/>
                <w:numId w:val="20"/>
              </w:numPr>
              <w:jc w:val="both"/>
              <w:rPr>
                <w:rFonts w:ascii="標楷體" w:eastAsia="標楷體" w:hAnsi="標楷體" w:cs="Times New Roman"/>
              </w:rPr>
            </w:pPr>
            <w:r w:rsidRPr="00421416">
              <w:rPr>
                <w:rFonts w:ascii="標楷體" w:eastAsia="標楷體" w:hAnsi="標楷體" w:cs="Times New Roman" w:hint="eastAsia"/>
              </w:rPr>
              <w:t>插上固定釘</w:t>
            </w:r>
          </w:p>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活動三：種植技巧</w:t>
            </w:r>
          </w:p>
          <w:p w:rsidR="00421416" w:rsidRPr="00421416" w:rsidRDefault="00421416" w:rsidP="007F66EA">
            <w:pPr>
              <w:widowControl/>
              <w:numPr>
                <w:ilvl w:val="0"/>
                <w:numId w:val="21"/>
              </w:numPr>
              <w:jc w:val="both"/>
              <w:rPr>
                <w:rFonts w:ascii="標楷體" w:eastAsia="標楷體" w:hAnsi="標楷體" w:cs="Times New Roman"/>
              </w:rPr>
            </w:pPr>
            <w:r w:rsidRPr="00421416">
              <w:rPr>
                <w:rFonts w:ascii="標楷體" w:eastAsia="標楷體" w:hAnsi="標楷體" w:cs="Times New Roman" w:hint="eastAsia"/>
              </w:rPr>
              <w:t>每隔一個間格開洞</w:t>
            </w:r>
          </w:p>
          <w:p w:rsidR="00421416" w:rsidRPr="00421416" w:rsidRDefault="00421416" w:rsidP="007F66EA">
            <w:pPr>
              <w:widowControl/>
              <w:numPr>
                <w:ilvl w:val="0"/>
                <w:numId w:val="21"/>
              </w:numPr>
              <w:jc w:val="both"/>
              <w:rPr>
                <w:rFonts w:ascii="標楷體" w:eastAsia="標楷體" w:hAnsi="標楷體" w:cs="Times New Roman"/>
              </w:rPr>
            </w:pPr>
            <w:r w:rsidRPr="00421416">
              <w:rPr>
                <w:rFonts w:ascii="標楷體" w:eastAsia="標楷體" w:hAnsi="標楷體" w:cs="Times New Roman" w:hint="eastAsia"/>
              </w:rPr>
              <w:t>植株脫盆(塑膠盆輕輕敲，使植株能帶土脫盆，增加存活機率)</w:t>
            </w:r>
          </w:p>
          <w:p w:rsidR="00421416" w:rsidRPr="00421416" w:rsidRDefault="00421416" w:rsidP="007F66EA">
            <w:pPr>
              <w:widowControl/>
              <w:numPr>
                <w:ilvl w:val="0"/>
                <w:numId w:val="21"/>
              </w:numPr>
              <w:jc w:val="both"/>
              <w:rPr>
                <w:rFonts w:ascii="標楷體" w:eastAsia="標楷體" w:hAnsi="標楷體" w:cs="Times New Roman"/>
              </w:rPr>
            </w:pPr>
            <w:r w:rsidRPr="00421416">
              <w:rPr>
                <w:rFonts w:ascii="標楷體" w:eastAsia="標楷體" w:hAnsi="標楷體" w:cs="Times New Roman" w:hint="eastAsia"/>
              </w:rPr>
              <w:t>在抑草席上的洞挖比盆子深約2~3cm，並在底部放入肥料</w:t>
            </w:r>
          </w:p>
          <w:p w:rsidR="00421416" w:rsidRPr="00421416" w:rsidRDefault="00421416" w:rsidP="007F66EA">
            <w:pPr>
              <w:widowControl/>
              <w:numPr>
                <w:ilvl w:val="0"/>
                <w:numId w:val="21"/>
              </w:numPr>
              <w:jc w:val="both"/>
              <w:rPr>
                <w:rFonts w:ascii="標楷體" w:eastAsia="標楷體" w:hAnsi="標楷體" w:cs="Times New Roman"/>
              </w:rPr>
            </w:pPr>
            <w:r w:rsidRPr="00421416">
              <w:rPr>
                <w:rFonts w:ascii="標楷體" w:eastAsia="標楷體" w:hAnsi="標楷體" w:cs="Times New Roman" w:hint="eastAsia"/>
              </w:rPr>
              <w:t>將香草植株放置洞內，並用土將香草的土塊完全覆蓋，然後由上往下稍微壓實</w:t>
            </w:r>
          </w:p>
          <w:p w:rsidR="00421416" w:rsidRPr="00421416" w:rsidRDefault="00421416" w:rsidP="007F66EA">
            <w:pPr>
              <w:widowControl/>
              <w:numPr>
                <w:ilvl w:val="0"/>
                <w:numId w:val="21"/>
              </w:numPr>
              <w:jc w:val="both"/>
              <w:rPr>
                <w:rFonts w:ascii="標楷體" w:eastAsia="標楷體" w:hAnsi="標楷體" w:cs="Times New Roman"/>
              </w:rPr>
            </w:pPr>
            <w:r w:rsidRPr="00421416">
              <w:rPr>
                <w:rFonts w:ascii="標楷體" w:eastAsia="標楷體" w:hAnsi="標楷體" w:cs="Times New Roman" w:hint="eastAsia"/>
              </w:rPr>
              <w:lastRenderedPageBreak/>
              <w:t>原移盆之植株回種，並視植株之大小，挖出土塊大小的洞回種</w:t>
            </w:r>
          </w:p>
          <w:p w:rsidR="00421416" w:rsidRPr="00421416" w:rsidRDefault="00421416" w:rsidP="007F66EA">
            <w:pPr>
              <w:widowControl/>
              <w:numPr>
                <w:ilvl w:val="0"/>
                <w:numId w:val="21"/>
              </w:numPr>
              <w:jc w:val="both"/>
              <w:rPr>
                <w:rFonts w:ascii="標楷體" w:eastAsia="標楷體" w:hAnsi="標楷體" w:cs="Times New Roman"/>
              </w:rPr>
            </w:pPr>
            <w:r w:rsidRPr="00421416">
              <w:rPr>
                <w:rFonts w:ascii="標楷體" w:eastAsia="標楷體" w:hAnsi="標楷體" w:cs="Times New Roman" w:hint="eastAsia"/>
              </w:rPr>
              <w:t>待全部植株種植完畢後澆水。</w:t>
            </w:r>
          </w:p>
        </w:tc>
        <w:tc>
          <w:tcPr>
            <w:tcW w:w="992" w:type="dxa"/>
            <w:vAlign w:val="center"/>
          </w:tcPr>
          <w:p w:rsidR="00421416" w:rsidRPr="00421416" w:rsidRDefault="00421416" w:rsidP="00421416">
            <w:pPr>
              <w:widowControl/>
              <w:rPr>
                <w:rFonts w:ascii="標楷體" w:eastAsia="標楷體" w:hAnsi="標楷體" w:cs="Times New Roman"/>
                <w:b/>
              </w:rPr>
            </w:pPr>
            <w:r w:rsidRPr="00421416">
              <w:rPr>
                <w:rFonts w:ascii="標楷體" w:eastAsia="標楷體" w:hAnsi="標楷體" w:cs="Times New Roman" w:hint="eastAsia"/>
                <w:b/>
              </w:rPr>
              <w:lastRenderedPageBreak/>
              <w:t>自然</w:t>
            </w:r>
          </w:p>
        </w:tc>
        <w:tc>
          <w:tcPr>
            <w:tcW w:w="1985" w:type="dxa"/>
          </w:tcPr>
          <w:p w:rsidR="00421416" w:rsidRPr="00421416" w:rsidRDefault="00421416" w:rsidP="00421416">
            <w:pPr>
              <w:rPr>
                <w:rFonts w:ascii="標楷體" w:eastAsia="標楷體" w:hAnsi="標楷體"/>
              </w:rPr>
            </w:pPr>
            <w:r w:rsidRPr="00421416">
              <w:rPr>
                <w:rFonts w:ascii="標楷體" w:eastAsia="標楷體" w:hAnsi="標楷體" w:hint="eastAsia"/>
              </w:rPr>
              <w:t>ti -Ⅲ-1能運用好奇心察覺日常生活現象的規律性會因為某些改變而產生差異，並能依據已知的科學識科學方法想像可能發生的事情，以察覺不同的方法，也常能做出不同</w:t>
            </w:r>
          </w:p>
          <w:p w:rsidR="00421416" w:rsidRPr="00421416" w:rsidRDefault="00421416" w:rsidP="00421416">
            <w:pPr>
              <w:rPr>
                <w:rFonts w:ascii="標楷體" w:eastAsia="標楷體" w:hAnsi="標楷體"/>
              </w:rPr>
            </w:pPr>
            <w:r w:rsidRPr="00421416">
              <w:rPr>
                <w:rFonts w:ascii="標楷體" w:eastAsia="標楷體" w:hAnsi="標楷體" w:hint="eastAsia"/>
              </w:rPr>
              <w:t>tr -Ⅲ-1能將自己及他人所觀察、記錄與習得的知識互相連結，察覺彼此間的關係，並提出自己的想法及知道與他人的差異</w:t>
            </w:r>
          </w:p>
          <w:p w:rsidR="00421416" w:rsidRPr="00421416" w:rsidRDefault="00421416" w:rsidP="00421416">
            <w:pPr>
              <w:autoSpaceDE w:val="0"/>
              <w:autoSpaceDN w:val="0"/>
              <w:adjustRightInd w:val="0"/>
              <w:rPr>
                <w:rFonts w:ascii="標楷體" w:eastAsia="標楷體" w:hAnsi="標楷體"/>
              </w:rPr>
            </w:pPr>
            <w:r w:rsidRPr="00421416">
              <w:rPr>
                <w:rFonts w:ascii="標楷體" w:eastAsia="標楷體" w:hAnsi="標楷體"/>
              </w:rPr>
              <w:t>ah-Ⅲ-2</w:t>
            </w:r>
            <w:r w:rsidRPr="00421416">
              <w:rPr>
                <w:rFonts w:ascii="標楷體" w:eastAsia="標楷體" w:hAnsi="標楷體" w:hint="eastAsia"/>
              </w:rPr>
              <w:t>透過科學探究活動解決一部分生活週遭的問題</w:t>
            </w:r>
          </w:p>
          <w:p w:rsidR="00421416" w:rsidRPr="00421416" w:rsidRDefault="00421416" w:rsidP="00421416">
            <w:pPr>
              <w:rPr>
                <w:rFonts w:ascii="標楷體" w:eastAsia="標楷體" w:hAnsi="標楷體"/>
              </w:rPr>
            </w:pPr>
          </w:p>
        </w:tc>
        <w:tc>
          <w:tcPr>
            <w:tcW w:w="1275" w:type="dxa"/>
            <w:vMerge w:val="restart"/>
          </w:tcPr>
          <w:p w:rsidR="00421416" w:rsidRPr="00421416" w:rsidRDefault="00421416" w:rsidP="007F66EA">
            <w:pPr>
              <w:numPr>
                <w:ilvl w:val="0"/>
                <w:numId w:val="43"/>
              </w:numPr>
              <w:rPr>
                <w:rFonts w:ascii="標楷體" w:eastAsia="標楷體" w:hAnsi="標楷體"/>
              </w:rPr>
            </w:pPr>
            <w:r w:rsidRPr="00421416">
              <w:rPr>
                <w:rFonts w:ascii="標楷體" w:eastAsia="標楷體" w:hAnsi="標楷體" w:hint="eastAsia"/>
              </w:rPr>
              <w:t>鬆土做脊</w:t>
            </w:r>
          </w:p>
          <w:p w:rsidR="00421416" w:rsidRPr="00421416" w:rsidRDefault="00421416" w:rsidP="007F66EA">
            <w:pPr>
              <w:numPr>
                <w:ilvl w:val="0"/>
                <w:numId w:val="43"/>
              </w:numPr>
              <w:rPr>
                <w:rFonts w:ascii="標楷體" w:eastAsia="標楷體" w:hAnsi="標楷體"/>
              </w:rPr>
            </w:pPr>
            <w:r w:rsidRPr="00421416">
              <w:rPr>
                <w:rFonts w:ascii="標楷體" w:eastAsia="標楷體" w:hAnsi="標楷體" w:hint="eastAsia"/>
              </w:rPr>
              <w:t>舖設抑草蓆</w:t>
            </w:r>
          </w:p>
          <w:p w:rsidR="00421416" w:rsidRPr="00421416" w:rsidRDefault="00421416" w:rsidP="007F66EA">
            <w:pPr>
              <w:numPr>
                <w:ilvl w:val="0"/>
                <w:numId w:val="43"/>
              </w:numPr>
              <w:rPr>
                <w:rFonts w:ascii="標楷體" w:eastAsia="標楷體" w:hAnsi="標楷體"/>
              </w:rPr>
            </w:pPr>
            <w:r w:rsidRPr="00421416">
              <w:rPr>
                <w:rFonts w:ascii="標楷體" w:eastAsia="標楷體" w:hAnsi="標楷體" w:hint="eastAsia"/>
              </w:rPr>
              <w:t>香草種植</w:t>
            </w:r>
          </w:p>
          <w:p w:rsidR="00421416" w:rsidRPr="00421416" w:rsidRDefault="00421416" w:rsidP="007F66EA">
            <w:pPr>
              <w:numPr>
                <w:ilvl w:val="0"/>
                <w:numId w:val="43"/>
              </w:numPr>
              <w:rPr>
                <w:rFonts w:ascii="標楷體" w:eastAsia="標楷體" w:hAnsi="標楷體"/>
              </w:rPr>
            </w:pPr>
            <w:r w:rsidRPr="00421416">
              <w:rPr>
                <w:rFonts w:ascii="標楷體" w:eastAsia="標楷體" w:hAnsi="標楷體" w:hint="eastAsia"/>
              </w:rPr>
              <w:t>施肥方式</w:t>
            </w:r>
          </w:p>
          <w:p w:rsidR="00421416" w:rsidRPr="00421416" w:rsidRDefault="00421416" w:rsidP="00421416">
            <w:pPr>
              <w:ind w:left="360"/>
              <w:rPr>
                <w:rFonts w:ascii="標楷體" w:eastAsia="標楷體" w:hAnsi="標楷體"/>
              </w:rPr>
            </w:pPr>
          </w:p>
        </w:tc>
        <w:tc>
          <w:tcPr>
            <w:tcW w:w="2410" w:type="dxa"/>
            <w:vMerge w:val="restart"/>
          </w:tcPr>
          <w:p w:rsidR="00421416" w:rsidRPr="00421416" w:rsidRDefault="00421416" w:rsidP="007F66EA">
            <w:pPr>
              <w:widowControl/>
              <w:numPr>
                <w:ilvl w:val="0"/>
                <w:numId w:val="38"/>
              </w:numPr>
              <w:jc w:val="both"/>
              <w:rPr>
                <w:rFonts w:ascii="標楷體" w:eastAsia="標楷體" w:hAnsi="標楷體"/>
              </w:rPr>
            </w:pPr>
            <w:r w:rsidRPr="00421416">
              <w:rPr>
                <w:rFonts w:ascii="標楷體" w:eastAsia="標楷體" w:hAnsi="標楷體" w:hint="eastAsia"/>
              </w:rPr>
              <w:t>從土地的鬆硬，來瞭解鬆土對植物根生長的重要性，能比較平地和脊嶺在下雨或澆水時的影響，有舖抑草蓆和沒有舖之間的差別，施肥的位置，從中去覺查出不一樣的方法</w:t>
            </w:r>
          </w:p>
          <w:p w:rsidR="00421416" w:rsidRPr="00421416" w:rsidRDefault="00421416" w:rsidP="007F66EA">
            <w:pPr>
              <w:widowControl/>
              <w:numPr>
                <w:ilvl w:val="0"/>
                <w:numId w:val="38"/>
              </w:numPr>
              <w:jc w:val="both"/>
              <w:rPr>
                <w:rFonts w:ascii="標楷體" w:eastAsia="標楷體" w:hAnsi="標楷體"/>
              </w:rPr>
            </w:pPr>
            <w:r w:rsidRPr="00421416">
              <w:rPr>
                <w:rFonts w:ascii="標楷體" w:eastAsia="標楷體" w:hAnsi="標楷體" w:hint="eastAsia"/>
              </w:rPr>
              <w:t>透過觀察不同人的種植方法，及施肥方式去覺察判斷出正確的方式，並表現出來</w:t>
            </w:r>
          </w:p>
          <w:p w:rsidR="00421416" w:rsidRPr="00421416" w:rsidRDefault="00421416" w:rsidP="007F66EA">
            <w:pPr>
              <w:widowControl/>
              <w:numPr>
                <w:ilvl w:val="0"/>
                <w:numId w:val="38"/>
              </w:numPr>
              <w:jc w:val="both"/>
              <w:rPr>
                <w:rFonts w:ascii="標楷體" w:eastAsia="標楷體" w:hAnsi="標楷體"/>
              </w:rPr>
            </w:pPr>
            <w:r w:rsidRPr="00421416">
              <w:rPr>
                <w:rFonts w:ascii="標楷體" w:eastAsia="標楷體" w:hAnsi="標楷體" w:hint="eastAsia"/>
              </w:rPr>
              <w:t>透過鬆土做脊、抑草蓆、底部施肥去解決生長不良、過溼、根部泡水、雜草生長等問題</w:t>
            </w:r>
          </w:p>
          <w:p w:rsidR="00421416" w:rsidRPr="00421416" w:rsidRDefault="00421416" w:rsidP="007F66EA">
            <w:pPr>
              <w:widowControl/>
              <w:numPr>
                <w:ilvl w:val="0"/>
                <w:numId w:val="38"/>
              </w:numPr>
              <w:jc w:val="both"/>
              <w:rPr>
                <w:rFonts w:ascii="標楷體" w:eastAsia="標楷體" w:hAnsi="標楷體"/>
              </w:rPr>
            </w:pPr>
            <w:r w:rsidRPr="00421416">
              <w:rPr>
                <w:rFonts w:ascii="標楷體" w:eastAsia="標楷體" w:hAnsi="標楷體" w:hint="eastAsia"/>
              </w:rPr>
              <w:t>學生能觀察面積的形狀與大小，與抑草蓆舖設搭設的面積關</w:t>
            </w:r>
            <w:r w:rsidRPr="00421416">
              <w:rPr>
                <w:rFonts w:ascii="標楷體" w:eastAsia="標楷體" w:hAnsi="標楷體" w:hint="eastAsia"/>
              </w:rPr>
              <w:lastRenderedPageBreak/>
              <w:t>係，並能正確舖蓋，且能考慮可種的土地大小、植株間的間格來種植香草。</w:t>
            </w:r>
          </w:p>
        </w:tc>
        <w:tc>
          <w:tcPr>
            <w:tcW w:w="2552" w:type="dxa"/>
            <w:vMerge w:val="restart"/>
          </w:tcPr>
          <w:p w:rsidR="00421416" w:rsidRPr="00421416" w:rsidRDefault="00421416" w:rsidP="007F66EA">
            <w:pPr>
              <w:widowControl/>
              <w:numPr>
                <w:ilvl w:val="0"/>
                <w:numId w:val="53"/>
              </w:numPr>
              <w:jc w:val="both"/>
              <w:rPr>
                <w:rFonts w:ascii="標楷體" w:eastAsia="標楷體" w:hAnsi="標楷體" w:cs="Times New Roman"/>
              </w:rPr>
            </w:pPr>
            <w:r w:rsidRPr="00421416">
              <w:rPr>
                <w:rFonts w:ascii="標楷體" w:eastAsia="標楷體" w:hAnsi="標楷體" w:cs="Times New Roman" w:hint="eastAsia"/>
              </w:rPr>
              <w:lastRenderedPageBreak/>
              <w:t>能與同學合作鬆土做脊指定區域</w:t>
            </w:r>
          </w:p>
          <w:p w:rsidR="00421416" w:rsidRPr="00421416" w:rsidRDefault="00421416" w:rsidP="007F66EA">
            <w:pPr>
              <w:widowControl/>
              <w:numPr>
                <w:ilvl w:val="0"/>
                <w:numId w:val="53"/>
              </w:numPr>
              <w:jc w:val="both"/>
              <w:rPr>
                <w:rFonts w:ascii="標楷體" w:eastAsia="標楷體" w:hAnsi="標楷體" w:cs="Times New Roman"/>
              </w:rPr>
            </w:pPr>
            <w:r w:rsidRPr="00421416">
              <w:rPr>
                <w:rFonts w:ascii="標楷體" w:eastAsia="標楷體" w:hAnsi="標楷體" w:cs="Times New Roman" w:hint="eastAsia"/>
              </w:rPr>
              <w:t>合作完成指定區域舖設抑草蓆</w:t>
            </w:r>
          </w:p>
          <w:p w:rsidR="00421416" w:rsidRPr="00421416" w:rsidRDefault="00421416" w:rsidP="007F66EA">
            <w:pPr>
              <w:widowControl/>
              <w:numPr>
                <w:ilvl w:val="0"/>
                <w:numId w:val="53"/>
              </w:numPr>
              <w:jc w:val="both"/>
              <w:rPr>
                <w:rFonts w:ascii="標楷體" w:eastAsia="標楷體" w:hAnsi="標楷體" w:cs="Times New Roman"/>
              </w:rPr>
            </w:pPr>
            <w:r w:rsidRPr="00421416">
              <w:rPr>
                <w:rFonts w:ascii="標楷體" w:eastAsia="標楷體" w:hAnsi="標楷體" w:cs="Times New Roman" w:hint="eastAsia"/>
              </w:rPr>
              <w:t>能做到香草種植的相關技巧，並完成指定區域的種植，由教師查驗</w:t>
            </w:r>
          </w:p>
        </w:tc>
        <w:tc>
          <w:tcPr>
            <w:tcW w:w="1842" w:type="dxa"/>
            <w:vMerge w:val="restart"/>
          </w:tcPr>
          <w:p w:rsidR="00421416" w:rsidRPr="00421416" w:rsidRDefault="00421416" w:rsidP="00421416">
            <w:pPr>
              <w:widowControl/>
              <w:jc w:val="both"/>
              <w:rPr>
                <w:rFonts w:ascii="標楷體" w:eastAsia="標楷體" w:hAnsi="標楷體"/>
              </w:rPr>
            </w:pPr>
            <w:r w:rsidRPr="00421416">
              <w:rPr>
                <w:rFonts w:ascii="標楷體" w:eastAsia="標楷體" w:hAnsi="標楷體" w:hint="eastAsia"/>
              </w:rPr>
              <w:t>鋤頭、鏟子、抑草蓆、固定釘、剪刀、美工刀、香草、有機肥料</w:t>
            </w:r>
          </w:p>
        </w:tc>
        <w:tc>
          <w:tcPr>
            <w:tcW w:w="616" w:type="dxa"/>
            <w:vMerge w:val="restart"/>
            <w:vAlign w:val="center"/>
          </w:tcPr>
          <w:p w:rsidR="00421416" w:rsidRPr="00421416" w:rsidRDefault="00421416" w:rsidP="00421416">
            <w:pPr>
              <w:widowControl/>
              <w:jc w:val="center"/>
              <w:rPr>
                <w:rFonts w:ascii="標楷體" w:eastAsia="標楷體" w:hAnsi="標楷體"/>
              </w:rPr>
            </w:pPr>
            <w:r w:rsidRPr="00421416">
              <w:rPr>
                <w:rFonts w:ascii="標楷體" w:eastAsia="標楷體" w:hAnsi="標楷體" w:hint="eastAsia"/>
              </w:rPr>
              <w:t>4節</w:t>
            </w:r>
          </w:p>
        </w:tc>
      </w:tr>
      <w:tr w:rsidR="00421416" w:rsidRPr="00421416" w:rsidTr="005E6F1A">
        <w:trPr>
          <w:trHeight w:val="4863"/>
        </w:trPr>
        <w:tc>
          <w:tcPr>
            <w:tcW w:w="846" w:type="dxa"/>
            <w:vMerge/>
            <w:vAlign w:val="center"/>
          </w:tcPr>
          <w:p w:rsidR="00421416" w:rsidRPr="00421416" w:rsidRDefault="00421416" w:rsidP="00421416">
            <w:pPr>
              <w:widowControl/>
              <w:jc w:val="center"/>
              <w:rPr>
                <w:rFonts w:ascii="標楷體" w:eastAsia="標楷體" w:hAnsi="標楷體" w:cs="Times New Roman"/>
                <w:b/>
              </w:rPr>
            </w:pPr>
          </w:p>
        </w:tc>
        <w:tc>
          <w:tcPr>
            <w:tcW w:w="709" w:type="dxa"/>
            <w:vMerge/>
          </w:tcPr>
          <w:p w:rsidR="00421416" w:rsidRPr="00421416" w:rsidRDefault="00421416" w:rsidP="00421416">
            <w:pPr>
              <w:jc w:val="both"/>
              <w:rPr>
                <w:rFonts w:ascii="標楷體" w:eastAsia="標楷體" w:hAnsi="標楷體" w:cs="Times New Roman"/>
              </w:rPr>
            </w:pPr>
          </w:p>
        </w:tc>
        <w:tc>
          <w:tcPr>
            <w:tcW w:w="2693" w:type="dxa"/>
            <w:vMerge/>
          </w:tcPr>
          <w:p w:rsidR="00421416" w:rsidRPr="00421416" w:rsidRDefault="00421416" w:rsidP="00421416">
            <w:pPr>
              <w:widowControl/>
              <w:jc w:val="both"/>
              <w:rPr>
                <w:rFonts w:ascii="標楷體" w:eastAsia="標楷體" w:hAnsi="標楷體" w:cs="Times New Roman"/>
                <w:shd w:val="pct15" w:color="auto" w:fill="FFFFFF"/>
              </w:rPr>
            </w:pPr>
          </w:p>
        </w:tc>
        <w:tc>
          <w:tcPr>
            <w:tcW w:w="992" w:type="dxa"/>
            <w:vAlign w:val="center"/>
          </w:tcPr>
          <w:p w:rsidR="00421416" w:rsidRPr="00421416" w:rsidRDefault="00421416" w:rsidP="00421416">
            <w:pPr>
              <w:rPr>
                <w:rFonts w:ascii="標楷體" w:eastAsia="標楷體" w:hAnsi="標楷體" w:cs="Times New Roman"/>
                <w:b/>
              </w:rPr>
            </w:pPr>
            <w:r w:rsidRPr="00421416">
              <w:rPr>
                <w:rFonts w:ascii="標楷體" w:eastAsia="標楷體" w:hAnsi="標楷體" w:cs="Times New Roman" w:hint="eastAsia"/>
                <w:b/>
              </w:rPr>
              <w:t>數學</w:t>
            </w:r>
          </w:p>
        </w:tc>
        <w:tc>
          <w:tcPr>
            <w:tcW w:w="1985" w:type="dxa"/>
          </w:tcPr>
          <w:p w:rsidR="00421416" w:rsidRPr="00421416" w:rsidRDefault="00421416" w:rsidP="00421416">
            <w:pPr>
              <w:rPr>
                <w:rFonts w:ascii="標楷體" w:eastAsia="標楷體" w:hAnsi="標楷體"/>
              </w:rPr>
            </w:pPr>
            <w:r w:rsidRPr="00421416">
              <w:rPr>
                <w:rFonts w:ascii="標楷體" w:eastAsia="標楷體" w:hAnsi="標楷體"/>
              </w:rPr>
              <w:t>r-III-3</w:t>
            </w:r>
            <w:r w:rsidRPr="00421416">
              <w:rPr>
                <w:rFonts w:ascii="標楷體" w:eastAsia="標楷體" w:hAnsi="標楷體" w:hint="eastAsia"/>
              </w:rPr>
              <w:t>觀察情境或模式中的數量關係，並用文字或符號正確表述，協助推理與解題。</w:t>
            </w:r>
          </w:p>
        </w:tc>
        <w:tc>
          <w:tcPr>
            <w:tcW w:w="1275" w:type="dxa"/>
            <w:vMerge/>
          </w:tcPr>
          <w:p w:rsidR="00421416" w:rsidRPr="00421416" w:rsidRDefault="00421416" w:rsidP="007F66EA">
            <w:pPr>
              <w:numPr>
                <w:ilvl w:val="0"/>
                <w:numId w:val="43"/>
              </w:numPr>
              <w:rPr>
                <w:rFonts w:ascii="標楷體" w:eastAsia="標楷體" w:hAnsi="標楷體"/>
              </w:rPr>
            </w:pPr>
          </w:p>
        </w:tc>
        <w:tc>
          <w:tcPr>
            <w:tcW w:w="2410" w:type="dxa"/>
            <w:vMerge/>
          </w:tcPr>
          <w:p w:rsidR="00421416" w:rsidRPr="00421416" w:rsidRDefault="00421416" w:rsidP="00421416">
            <w:pPr>
              <w:widowControl/>
              <w:jc w:val="both"/>
              <w:rPr>
                <w:rFonts w:ascii="標楷體" w:eastAsia="標楷體" w:hAnsi="標楷體"/>
              </w:rPr>
            </w:pPr>
          </w:p>
        </w:tc>
        <w:tc>
          <w:tcPr>
            <w:tcW w:w="2552" w:type="dxa"/>
            <w:vMerge/>
          </w:tcPr>
          <w:p w:rsidR="00421416" w:rsidRPr="00421416" w:rsidRDefault="00421416" w:rsidP="007F66EA">
            <w:pPr>
              <w:widowControl/>
              <w:numPr>
                <w:ilvl w:val="0"/>
                <w:numId w:val="53"/>
              </w:numPr>
              <w:jc w:val="both"/>
              <w:rPr>
                <w:rFonts w:ascii="標楷體" w:eastAsia="標楷體" w:hAnsi="標楷體" w:cs="Times New Roman"/>
              </w:rPr>
            </w:pPr>
          </w:p>
        </w:tc>
        <w:tc>
          <w:tcPr>
            <w:tcW w:w="1842" w:type="dxa"/>
            <w:vMerge/>
          </w:tcPr>
          <w:p w:rsidR="00421416" w:rsidRPr="00421416" w:rsidRDefault="00421416" w:rsidP="00421416">
            <w:pPr>
              <w:widowControl/>
              <w:jc w:val="both"/>
              <w:rPr>
                <w:rFonts w:ascii="標楷體" w:eastAsia="標楷體" w:hAnsi="標楷體"/>
              </w:rPr>
            </w:pPr>
          </w:p>
        </w:tc>
        <w:tc>
          <w:tcPr>
            <w:tcW w:w="616" w:type="dxa"/>
            <w:vMerge/>
            <w:vAlign w:val="center"/>
          </w:tcPr>
          <w:p w:rsidR="00421416" w:rsidRPr="00421416" w:rsidRDefault="00421416" w:rsidP="00421416">
            <w:pPr>
              <w:widowControl/>
              <w:jc w:val="center"/>
              <w:rPr>
                <w:rFonts w:ascii="標楷體" w:eastAsia="標楷體" w:hAnsi="標楷體"/>
              </w:rPr>
            </w:pPr>
          </w:p>
        </w:tc>
      </w:tr>
      <w:tr w:rsidR="00421416" w:rsidRPr="00421416" w:rsidTr="005E6F1A">
        <w:trPr>
          <w:trHeight w:val="5033"/>
        </w:trPr>
        <w:tc>
          <w:tcPr>
            <w:tcW w:w="846" w:type="dxa"/>
            <w:vMerge w:val="restart"/>
            <w:vAlign w:val="center"/>
          </w:tcPr>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lastRenderedPageBreak/>
              <w:t>第( 5 )週</w:t>
            </w:r>
          </w:p>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w:t>
            </w:r>
          </w:p>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第( 9)週</w:t>
            </w:r>
          </w:p>
        </w:tc>
        <w:tc>
          <w:tcPr>
            <w:tcW w:w="709" w:type="dxa"/>
            <w:vMerge w:val="restart"/>
          </w:tcPr>
          <w:p w:rsidR="00421416" w:rsidRPr="00421416" w:rsidRDefault="00421416" w:rsidP="00421416">
            <w:pPr>
              <w:jc w:val="both"/>
              <w:rPr>
                <w:rFonts w:ascii="標楷體" w:eastAsia="標楷體" w:hAnsi="標楷體"/>
              </w:rPr>
            </w:pPr>
            <w:r w:rsidRPr="00421416">
              <w:rPr>
                <w:rFonts w:ascii="標楷體" w:eastAsia="標楷體" w:hAnsi="標楷體" w:hint="eastAsia"/>
              </w:rPr>
              <w:t>香草烘培師－香草餅乾</w:t>
            </w:r>
          </w:p>
        </w:tc>
        <w:tc>
          <w:tcPr>
            <w:tcW w:w="2693" w:type="dxa"/>
            <w:vMerge w:val="restart"/>
          </w:tcPr>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活動一：材料準備</w:t>
            </w:r>
          </w:p>
          <w:p w:rsidR="00421416" w:rsidRPr="00421416" w:rsidRDefault="00421416" w:rsidP="007F66EA">
            <w:pPr>
              <w:widowControl/>
              <w:numPr>
                <w:ilvl w:val="0"/>
                <w:numId w:val="22"/>
              </w:numPr>
              <w:jc w:val="both"/>
              <w:rPr>
                <w:rFonts w:ascii="標楷體" w:eastAsia="標楷體" w:hAnsi="標楷體" w:cs="Times New Roman"/>
              </w:rPr>
            </w:pPr>
            <w:r w:rsidRPr="00421416">
              <w:rPr>
                <w:rFonts w:ascii="標楷體" w:eastAsia="標楷體" w:hAnsi="標楷體" w:cs="Times New Roman" w:hint="eastAsia"/>
              </w:rPr>
              <w:t>學生分組採摘香草，清洗擦乾後去梗留葉</w:t>
            </w:r>
          </w:p>
          <w:p w:rsidR="00421416" w:rsidRPr="00421416" w:rsidRDefault="00421416" w:rsidP="007F66EA">
            <w:pPr>
              <w:widowControl/>
              <w:numPr>
                <w:ilvl w:val="0"/>
                <w:numId w:val="22"/>
              </w:numPr>
              <w:jc w:val="both"/>
              <w:rPr>
                <w:rFonts w:ascii="標楷體" w:eastAsia="標楷體" w:hAnsi="標楷體" w:cs="Times New Roman"/>
              </w:rPr>
            </w:pPr>
            <w:r w:rsidRPr="00421416">
              <w:rPr>
                <w:rFonts w:ascii="標楷體" w:eastAsia="標楷體" w:hAnsi="標楷體" w:cs="Times New Roman" w:hint="eastAsia"/>
              </w:rPr>
              <w:t>請各組準備該組所需準備的材料（高低筋麵粉、糖、奶油、香草、蛋、堅果）</w:t>
            </w:r>
          </w:p>
          <w:p w:rsidR="00421416" w:rsidRPr="00421416" w:rsidRDefault="00421416" w:rsidP="007F66EA">
            <w:pPr>
              <w:widowControl/>
              <w:numPr>
                <w:ilvl w:val="0"/>
                <w:numId w:val="22"/>
              </w:numPr>
              <w:jc w:val="both"/>
              <w:rPr>
                <w:rFonts w:ascii="標楷體" w:eastAsia="標楷體" w:hAnsi="標楷體" w:cs="Times New Roman"/>
              </w:rPr>
            </w:pPr>
            <w:r w:rsidRPr="00421416">
              <w:rPr>
                <w:rFonts w:ascii="標楷體" w:eastAsia="標楷體" w:hAnsi="標楷體" w:cs="Times New Roman" w:hint="eastAsia"/>
              </w:rPr>
              <w:t>將堅果、香草切碎</w:t>
            </w:r>
          </w:p>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活動二：開始製作</w:t>
            </w:r>
          </w:p>
          <w:p w:rsidR="00421416" w:rsidRPr="00421416" w:rsidRDefault="00421416" w:rsidP="007F66EA">
            <w:pPr>
              <w:widowControl/>
              <w:numPr>
                <w:ilvl w:val="0"/>
                <w:numId w:val="23"/>
              </w:numPr>
              <w:jc w:val="both"/>
              <w:rPr>
                <w:rFonts w:ascii="標楷體" w:eastAsia="標楷體" w:hAnsi="標楷體" w:cs="Times New Roman"/>
              </w:rPr>
            </w:pPr>
            <w:r w:rsidRPr="00421416">
              <w:rPr>
                <w:rFonts w:ascii="標楷體" w:eastAsia="標楷體" w:hAnsi="標楷體" w:cs="Times New Roman" w:hint="eastAsia"/>
              </w:rPr>
              <w:t>奶油融化加入糖與蛋打發</w:t>
            </w:r>
          </w:p>
          <w:p w:rsidR="00421416" w:rsidRPr="00421416" w:rsidRDefault="00421416" w:rsidP="007F66EA">
            <w:pPr>
              <w:widowControl/>
              <w:numPr>
                <w:ilvl w:val="0"/>
                <w:numId w:val="23"/>
              </w:numPr>
              <w:jc w:val="both"/>
              <w:rPr>
                <w:rFonts w:ascii="標楷體" w:eastAsia="標楷體" w:hAnsi="標楷體" w:cs="Times New Roman"/>
              </w:rPr>
            </w:pPr>
            <w:r w:rsidRPr="00421416">
              <w:rPr>
                <w:rFonts w:ascii="標楷體" w:eastAsia="標楷體" w:hAnsi="標楷體" w:cs="Times New Roman" w:hint="eastAsia"/>
              </w:rPr>
              <w:t>高低筋麵粉過篩混合</w:t>
            </w:r>
          </w:p>
          <w:p w:rsidR="00421416" w:rsidRPr="00421416" w:rsidRDefault="00421416" w:rsidP="007F66EA">
            <w:pPr>
              <w:widowControl/>
              <w:numPr>
                <w:ilvl w:val="0"/>
                <w:numId w:val="23"/>
              </w:numPr>
              <w:jc w:val="both"/>
              <w:rPr>
                <w:rFonts w:ascii="標楷體" w:eastAsia="標楷體" w:hAnsi="標楷體" w:cs="Times New Roman"/>
              </w:rPr>
            </w:pPr>
            <w:r w:rsidRPr="00421416">
              <w:rPr>
                <w:rFonts w:ascii="標楷體" w:eastAsia="標楷體" w:hAnsi="標楷體" w:cs="Times New Roman" w:hint="eastAsia"/>
              </w:rPr>
              <w:lastRenderedPageBreak/>
              <w:t>將步驟４分次和５混合進行攪拌，直至兩者均勻混合，並成黃色狀麵糰</w:t>
            </w:r>
          </w:p>
          <w:p w:rsidR="00421416" w:rsidRPr="00421416" w:rsidRDefault="00421416" w:rsidP="007F66EA">
            <w:pPr>
              <w:widowControl/>
              <w:numPr>
                <w:ilvl w:val="0"/>
                <w:numId w:val="23"/>
              </w:numPr>
              <w:jc w:val="both"/>
              <w:rPr>
                <w:rFonts w:ascii="標楷體" w:eastAsia="標楷體" w:hAnsi="標楷體" w:cs="Times New Roman"/>
              </w:rPr>
            </w:pPr>
            <w:r w:rsidRPr="00421416">
              <w:rPr>
                <w:rFonts w:ascii="標楷體" w:eastAsia="標楷體" w:hAnsi="標楷體" w:cs="Times New Roman" w:hint="eastAsia"/>
              </w:rPr>
              <w:t>將切碎的香草與堅果，混合至麵糰中，攤平混入，不需再多揉，以免過度出筋</w:t>
            </w:r>
          </w:p>
          <w:p w:rsidR="00421416" w:rsidRPr="00421416" w:rsidRDefault="00421416" w:rsidP="007F66EA">
            <w:pPr>
              <w:widowControl/>
              <w:numPr>
                <w:ilvl w:val="0"/>
                <w:numId w:val="23"/>
              </w:numPr>
              <w:jc w:val="both"/>
              <w:rPr>
                <w:rFonts w:ascii="標楷體" w:eastAsia="標楷體" w:hAnsi="標楷體" w:cs="Times New Roman"/>
              </w:rPr>
            </w:pPr>
            <w:r w:rsidRPr="00421416">
              <w:rPr>
                <w:rFonts w:ascii="標楷體" w:eastAsia="標楷體" w:hAnsi="標楷體" w:cs="Times New Roman" w:hint="eastAsia"/>
              </w:rPr>
              <w:t>將麵糰放入５斤袋子，並用桿麵棍，壓成平均1公分的厚度，放置冰箱，冷卻固定</w:t>
            </w:r>
          </w:p>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活動三：烘烤出爐</w:t>
            </w:r>
          </w:p>
          <w:p w:rsidR="00421416" w:rsidRPr="00421416" w:rsidRDefault="00421416" w:rsidP="007F66EA">
            <w:pPr>
              <w:widowControl/>
              <w:numPr>
                <w:ilvl w:val="0"/>
                <w:numId w:val="24"/>
              </w:numPr>
              <w:jc w:val="both"/>
              <w:rPr>
                <w:rFonts w:ascii="標楷體" w:eastAsia="標楷體" w:hAnsi="標楷體" w:cs="Times New Roman"/>
              </w:rPr>
            </w:pPr>
            <w:r w:rsidRPr="00421416">
              <w:rPr>
                <w:rFonts w:ascii="標楷體" w:eastAsia="標楷體" w:hAnsi="標楷體" w:cs="Times New Roman" w:hint="eastAsia"/>
              </w:rPr>
              <w:t>取出冷卻微硬的麵糰</w:t>
            </w:r>
          </w:p>
          <w:p w:rsidR="00421416" w:rsidRPr="00421416" w:rsidRDefault="00421416" w:rsidP="007F66EA">
            <w:pPr>
              <w:widowControl/>
              <w:numPr>
                <w:ilvl w:val="0"/>
                <w:numId w:val="24"/>
              </w:numPr>
              <w:jc w:val="both"/>
              <w:rPr>
                <w:rFonts w:ascii="標楷體" w:eastAsia="標楷體" w:hAnsi="標楷體" w:cs="Times New Roman"/>
              </w:rPr>
            </w:pPr>
            <w:r w:rsidRPr="00421416">
              <w:rPr>
                <w:rFonts w:ascii="標楷體" w:eastAsia="標楷體" w:hAnsi="標楷體" w:cs="Times New Roman" w:hint="eastAsia"/>
              </w:rPr>
              <w:t>使用印模，印出各式各樣的形狀</w:t>
            </w:r>
          </w:p>
          <w:p w:rsidR="00421416" w:rsidRPr="00421416" w:rsidRDefault="00421416" w:rsidP="007F66EA">
            <w:pPr>
              <w:widowControl/>
              <w:numPr>
                <w:ilvl w:val="0"/>
                <w:numId w:val="24"/>
              </w:numPr>
              <w:jc w:val="both"/>
              <w:rPr>
                <w:rFonts w:ascii="標楷體" w:eastAsia="標楷體" w:hAnsi="標楷體" w:cs="Times New Roman"/>
              </w:rPr>
            </w:pPr>
            <w:r w:rsidRPr="00421416">
              <w:rPr>
                <w:rFonts w:ascii="標楷體" w:eastAsia="標楷體" w:hAnsi="標楷體" w:cs="Times New Roman" w:hint="eastAsia"/>
              </w:rPr>
              <w:t>剩下的部份，可全部揉成一團，再平壓成1cm厚，繼續印模</w:t>
            </w:r>
          </w:p>
          <w:p w:rsidR="00421416" w:rsidRPr="00421416" w:rsidRDefault="00421416" w:rsidP="007F66EA">
            <w:pPr>
              <w:widowControl/>
              <w:numPr>
                <w:ilvl w:val="0"/>
                <w:numId w:val="24"/>
              </w:numPr>
              <w:jc w:val="both"/>
              <w:rPr>
                <w:rFonts w:ascii="標楷體" w:eastAsia="標楷體" w:hAnsi="標楷體" w:cs="Times New Roman"/>
              </w:rPr>
            </w:pPr>
            <w:r w:rsidRPr="00421416">
              <w:rPr>
                <w:rFonts w:ascii="標楷體" w:eastAsia="標楷體" w:hAnsi="標楷體" w:cs="Times New Roman" w:hint="eastAsia"/>
              </w:rPr>
              <w:t>烤箱預熱200度C，放入烤箱</w:t>
            </w:r>
          </w:p>
          <w:p w:rsidR="00421416" w:rsidRPr="00421416" w:rsidRDefault="00421416" w:rsidP="007F66EA">
            <w:pPr>
              <w:widowControl/>
              <w:numPr>
                <w:ilvl w:val="0"/>
                <w:numId w:val="24"/>
              </w:numPr>
              <w:jc w:val="both"/>
              <w:rPr>
                <w:rFonts w:ascii="標楷體" w:eastAsia="標楷體" w:hAnsi="標楷體" w:cs="Times New Roman"/>
              </w:rPr>
            </w:pPr>
            <w:r w:rsidRPr="00421416">
              <w:rPr>
                <w:rFonts w:ascii="標楷體" w:eastAsia="標楷體" w:hAnsi="標楷體" w:cs="Times New Roman" w:hint="eastAsia"/>
              </w:rPr>
              <w:t>每5分鐘觀看一次，然後進行位置調整</w:t>
            </w:r>
          </w:p>
          <w:p w:rsidR="00421416" w:rsidRPr="00421416" w:rsidRDefault="00421416" w:rsidP="007F66EA">
            <w:pPr>
              <w:widowControl/>
              <w:numPr>
                <w:ilvl w:val="0"/>
                <w:numId w:val="24"/>
              </w:numPr>
              <w:jc w:val="both"/>
              <w:rPr>
                <w:rFonts w:ascii="標楷體" w:eastAsia="標楷體" w:hAnsi="標楷體" w:cs="Times New Roman"/>
              </w:rPr>
            </w:pPr>
            <w:r w:rsidRPr="00421416">
              <w:rPr>
                <w:rFonts w:ascii="標楷體" w:eastAsia="標楷體" w:hAnsi="標楷體" w:cs="Times New Roman" w:hint="eastAsia"/>
              </w:rPr>
              <w:t>待膨脹成微咖啡色即完成</w:t>
            </w:r>
          </w:p>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活動四：記錄分享</w:t>
            </w:r>
          </w:p>
          <w:p w:rsidR="00421416" w:rsidRPr="00421416" w:rsidRDefault="00421416" w:rsidP="007F66EA">
            <w:pPr>
              <w:widowControl/>
              <w:numPr>
                <w:ilvl w:val="0"/>
                <w:numId w:val="25"/>
              </w:numPr>
              <w:jc w:val="both"/>
              <w:rPr>
                <w:rFonts w:ascii="標楷體" w:eastAsia="標楷體" w:hAnsi="標楷體" w:cs="Times New Roman"/>
              </w:rPr>
            </w:pPr>
            <w:r w:rsidRPr="00421416">
              <w:rPr>
                <w:rFonts w:ascii="標楷體" w:eastAsia="標楷體" w:hAnsi="標楷體" w:cs="Times New Roman" w:hint="eastAsia"/>
              </w:rPr>
              <w:t>教師提供照片，請學生分組記錄活動並製成ppｔ</w:t>
            </w:r>
          </w:p>
          <w:p w:rsidR="00421416" w:rsidRPr="00421416" w:rsidRDefault="00421416" w:rsidP="007F66EA">
            <w:pPr>
              <w:widowControl/>
              <w:numPr>
                <w:ilvl w:val="0"/>
                <w:numId w:val="25"/>
              </w:numPr>
              <w:jc w:val="both"/>
              <w:rPr>
                <w:rFonts w:ascii="標楷體" w:eastAsia="標楷體" w:hAnsi="標楷體" w:cs="Times New Roman"/>
              </w:rPr>
            </w:pPr>
            <w:r w:rsidRPr="00421416">
              <w:rPr>
                <w:rFonts w:ascii="標楷體" w:eastAsia="標楷體" w:hAnsi="標楷體" w:cs="Times New Roman" w:hint="eastAsia"/>
              </w:rPr>
              <w:lastRenderedPageBreak/>
              <w:t>與全校學生一同品嘗美味香草餅乾，並上台分享製作的流程與心得感想</w:t>
            </w:r>
          </w:p>
        </w:tc>
        <w:tc>
          <w:tcPr>
            <w:tcW w:w="992" w:type="dxa"/>
            <w:vAlign w:val="center"/>
          </w:tcPr>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lastRenderedPageBreak/>
              <w:t>自然</w:t>
            </w:r>
          </w:p>
        </w:tc>
        <w:tc>
          <w:tcPr>
            <w:tcW w:w="1985" w:type="dxa"/>
          </w:tcPr>
          <w:p w:rsidR="00421416" w:rsidRPr="00421416" w:rsidRDefault="00421416" w:rsidP="00421416">
            <w:pPr>
              <w:rPr>
                <w:rFonts w:ascii="標楷體" w:eastAsia="標楷體" w:hAnsi="標楷體"/>
              </w:rPr>
            </w:pPr>
            <w:r w:rsidRPr="00421416">
              <w:rPr>
                <w:rFonts w:ascii="標楷體" w:eastAsia="標楷體" w:hAnsi="標楷體" w:hint="eastAsia"/>
              </w:rPr>
              <w:t>pe -Ⅲ-2能正確安全操作適合學習階段的物品、器材儀器、科技設備 及資源。 能進行客觀的質性觀 察或數 值量測並詳實記錄。</w:t>
            </w:r>
          </w:p>
        </w:tc>
        <w:tc>
          <w:tcPr>
            <w:tcW w:w="1275" w:type="dxa"/>
            <w:vMerge w:val="restart"/>
          </w:tcPr>
          <w:p w:rsidR="00421416" w:rsidRPr="00421416" w:rsidRDefault="00421416" w:rsidP="007F66EA">
            <w:pPr>
              <w:numPr>
                <w:ilvl w:val="0"/>
                <w:numId w:val="44"/>
              </w:numPr>
              <w:rPr>
                <w:rFonts w:ascii="標楷體" w:eastAsia="標楷體" w:hAnsi="標楷體"/>
              </w:rPr>
            </w:pPr>
            <w:r w:rsidRPr="00421416">
              <w:rPr>
                <w:rFonts w:ascii="標楷體" w:eastAsia="標楷體" w:hAnsi="標楷體" w:hint="eastAsia"/>
              </w:rPr>
              <w:t>香草採摘與處理</w:t>
            </w:r>
          </w:p>
          <w:p w:rsidR="00421416" w:rsidRPr="00421416" w:rsidRDefault="00421416" w:rsidP="007F66EA">
            <w:pPr>
              <w:numPr>
                <w:ilvl w:val="0"/>
                <w:numId w:val="44"/>
              </w:numPr>
              <w:rPr>
                <w:rFonts w:ascii="標楷體" w:eastAsia="標楷體" w:hAnsi="標楷體"/>
              </w:rPr>
            </w:pPr>
            <w:r w:rsidRPr="00421416">
              <w:rPr>
                <w:rFonts w:ascii="標楷體" w:eastAsia="標楷體" w:hAnsi="標楷體" w:hint="eastAsia"/>
              </w:rPr>
              <w:t>正確準備材料</w:t>
            </w:r>
          </w:p>
          <w:p w:rsidR="00421416" w:rsidRPr="00421416" w:rsidRDefault="00421416" w:rsidP="007F66EA">
            <w:pPr>
              <w:numPr>
                <w:ilvl w:val="0"/>
                <w:numId w:val="44"/>
              </w:numPr>
              <w:rPr>
                <w:rFonts w:ascii="標楷體" w:eastAsia="標楷體" w:hAnsi="標楷體"/>
              </w:rPr>
            </w:pPr>
            <w:r w:rsidRPr="00421416">
              <w:rPr>
                <w:rFonts w:ascii="標楷體" w:eastAsia="標楷體" w:hAnsi="標楷體" w:hint="eastAsia"/>
              </w:rPr>
              <w:t>按步驟進行</w:t>
            </w:r>
          </w:p>
          <w:p w:rsidR="00421416" w:rsidRPr="00421416" w:rsidRDefault="00421416" w:rsidP="007F66EA">
            <w:pPr>
              <w:numPr>
                <w:ilvl w:val="0"/>
                <w:numId w:val="44"/>
              </w:numPr>
              <w:rPr>
                <w:rFonts w:ascii="標楷體" w:eastAsia="標楷體" w:hAnsi="標楷體"/>
              </w:rPr>
            </w:pPr>
            <w:r w:rsidRPr="00421416">
              <w:rPr>
                <w:rFonts w:ascii="標楷體" w:eastAsia="標楷體" w:hAnsi="標楷體" w:hint="eastAsia"/>
              </w:rPr>
              <w:t>烘烤觀察</w:t>
            </w:r>
          </w:p>
          <w:p w:rsidR="00421416" w:rsidRPr="00421416" w:rsidRDefault="00421416" w:rsidP="007F66EA">
            <w:pPr>
              <w:numPr>
                <w:ilvl w:val="0"/>
                <w:numId w:val="44"/>
              </w:numPr>
              <w:rPr>
                <w:rFonts w:ascii="標楷體" w:eastAsia="標楷體" w:hAnsi="標楷體"/>
              </w:rPr>
            </w:pPr>
            <w:r w:rsidRPr="00421416">
              <w:rPr>
                <w:rFonts w:ascii="標楷體" w:eastAsia="標楷體" w:hAnsi="標楷體" w:hint="eastAsia"/>
              </w:rPr>
              <w:t>製作ppt</w:t>
            </w:r>
          </w:p>
          <w:p w:rsidR="00421416" w:rsidRPr="00421416" w:rsidRDefault="00421416" w:rsidP="007F66EA">
            <w:pPr>
              <w:numPr>
                <w:ilvl w:val="0"/>
                <w:numId w:val="44"/>
              </w:numPr>
              <w:rPr>
                <w:rFonts w:ascii="標楷體" w:eastAsia="標楷體" w:hAnsi="標楷體"/>
              </w:rPr>
            </w:pPr>
            <w:r w:rsidRPr="00421416">
              <w:rPr>
                <w:rFonts w:ascii="標楷體" w:eastAsia="標楷體" w:hAnsi="標楷體" w:hint="eastAsia"/>
              </w:rPr>
              <w:t>分享成果</w:t>
            </w:r>
          </w:p>
        </w:tc>
        <w:tc>
          <w:tcPr>
            <w:tcW w:w="2410" w:type="dxa"/>
            <w:vMerge w:val="restart"/>
          </w:tcPr>
          <w:p w:rsidR="00421416" w:rsidRPr="00421416" w:rsidRDefault="00421416" w:rsidP="007F66EA">
            <w:pPr>
              <w:widowControl/>
              <w:numPr>
                <w:ilvl w:val="0"/>
                <w:numId w:val="39"/>
              </w:numPr>
              <w:jc w:val="both"/>
              <w:rPr>
                <w:rFonts w:ascii="標楷體" w:eastAsia="標楷體" w:hAnsi="標楷體"/>
              </w:rPr>
            </w:pPr>
            <w:r w:rsidRPr="00421416">
              <w:rPr>
                <w:rFonts w:ascii="標楷體" w:eastAsia="標楷體" w:hAnsi="標楷體" w:hint="eastAsia"/>
              </w:rPr>
              <w:t>能正確操作量杯、電子秤、烤箱等物品，量取正確比例準備的材料，以及觀察食物在烤箱中的變化，並移動位置及控制溫度。</w:t>
            </w:r>
          </w:p>
          <w:p w:rsidR="00421416" w:rsidRPr="00421416" w:rsidRDefault="00421416" w:rsidP="007F66EA">
            <w:pPr>
              <w:widowControl/>
              <w:numPr>
                <w:ilvl w:val="0"/>
                <w:numId w:val="39"/>
              </w:numPr>
              <w:jc w:val="both"/>
              <w:rPr>
                <w:rFonts w:ascii="標楷體" w:eastAsia="標楷體" w:hAnsi="標楷體"/>
              </w:rPr>
            </w:pPr>
            <w:r w:rsidRPr="00421416">
              <w:rPr>
                <w:rFonts w:ascii="標楷體" w:eastAsia="標楷體" w:hAnsi="標楷體" w:hint="eastAsia"/>
              </w:rPr>
              <w:t>依據配方的基本量，按數學比例關係來得到實際操作要做的量的材料數量，進行製作。</w:t>
            </w:r>
          </w:p>
          <w:p w:rsidR="00421416" w:rsidRPr="00421416" w:rsidRDefault="00421416" w:rsidP="007F66EA">
            <w:pPr>
              <w:widowControl/>
              <w:numPr>
                <w:ilvl w:val="0"/>
                <w:numId w:val="39"/>
              </w:numPr>
              <w:jc w:val="both"/>
              <w:rPr>
                <w:rFonts w:ascii="標楷體" w:eastAsia="標楷體" w:hAnsi="標楷體"/>
              </w:rPr>
            </w:pPr>
            <w:r w:rsidRPr="00421416">
              <w:rPr>
                <w:rFonts w:ascii="標楷體" w:eastAsia="標楷體" w:hAnsi="標楷體" w:hint="eastAsia"/>
              </w:rPr>
              <w:t>透過電腦ppt製作香草餅乾的課程回憶</w:t>
            </w:r>
            <w:r w:rsidRPr="00421416">
              <w:rPr>
                <w:rFonts w:ascii="標楷體" w:eastAsia="標楷體" w:hAnsi="標楷體" w:hint="eastAsia"/>
              </w:rPr>
              <w:lastRenderedPageBreak/>
              <w:t>錄，不只留下紀念，更可以幫助學生口頭發表及分享成果，藉以訓練學生的技巧。</w:t>
            </w:r>
          </w:p>
        </w:tc>
        <w:tc>
          <w:tcPr>
            <w:tcW w:w="2552" w:type="dxa"/>
            <w:vMerge w:val="restart"/>
          </w:tcPr>
          <w:p w:rsidR="00421416" w:rsidRPr="00421416" w:rsidRDefault="00421416" w:rsidP="007F66EA">
            <w:pPr>
              <w:widowControl/>
              <w:numPr>
                <w:ilvl w:val="0"/>
                <w:numId w:val="55"/>
              </w:numPr>
              <w:jc w:val="both"/>
              <w:rPr>
                <w:rFonts w:ascii="標楷體" w:eastAsia="標楷體" w:hAnsi="標楷體" w:cs="Times New Roman"/>
              </w:rPr>
            </w:pPr>
            <w:r w:rsidRPr="00421416">
              <w:rPr>
                <w:rFonts w:ascii="標楷體" w:eastAsia="標楷體" w:hAnsi="標楷體" w:cs="Times New Roman" w:hint="eastAsia"/>
              </w:rPr>
              <w:lastRenderedPageBreak/>
              <w:t>各組準備好配方材料</w:t>
            </w:r>
          </w:p>
          <w:p w:rsidR="00421416" w:rsidRPr="00421416" w:rsidRDefault="00421416" w:rsidP="007F66EA">
            <w:pPr>
              <w:widowControl/>
              <w:numPr>
                <w:ilvl w:val="0"/>
                <w:numId w:val="55"/>
              </w:numPr>
              <w:jc w:val="both"/>
              <w:rPr>
                <w:rFonts w:ascii="標楷體" w:eastAsia="標楷體" w:hAnsi="標楷體" w:cs="Times New Roman"/>
              </w:rPr>
            </w:pPr>
            <w:r w:rsidRPr="00421416">
              <w:rPr>
                <w:rFonts w:ascii="標楷體" w:eastAsia="標楷體" w:hAnsi="標楷體" w:cs="Times New Roman" w:hint="eastAsia"/>
              </w:rPr>
              <w:t>組內合作依步驟做出香草餅乾</w:t>
            </w:r>
          </w:p>
          <w:p w:rsidR="00421416" w:rsidRPr="00421416" w:rsidRDefault="00421416" w:rsidP="007F66EA">
            <w:pPr>
              <w:widowControl/>
              <w:numPr>
                <w:ilvl w:val="0"/>
                <w:numId w:val="55"/>
              </w:numPr>
              <w:jc w:val="both"/>
              <w:rPr>
                <w:rFonts w:ascii="標楷體" w:eastAsia="標楷體" w:hAnsi="標楷體" w:cs="Times New Roman"/>
              </w:rPr>
            </w:pPr>
            <w:r w:rsidRPr="00421416">
              <w:rPr>
                <w:rFonts w:ascii="標楷體" w:eastAsia="標楷體" w:hAnsi="標楷體" w:cs="Times New Roman" w:hint="eastAsia"/>
              </w:rPr>
              <w:t>成果ppt及發表</w:t>
            </w:r>
          </w:p>
        </w:tc>
        <w:tc>
          <w:tcPr>
            <w:tcW w:w="1842" w:type="dxa"/>
            <w:vMerge w:val="restart"/>
          </w:tcPr>
          <w:p w:rsidR="00421416" w:rsidRPr="00421416" w:rsidRDefault="00421416" w:rsidP="007F66EA">
            <w:pPr>
              <w:widowControl/>
              <w:numPr>
                <w:ilvl w:val="0"/>
                <w:numId w:val="48"/>
              </w:numPr>
              <w:jc w:val="both"/>
              <w:rPr>
                <w:rFonts w:ascii="標楷體" w:eastAsia="標楷體" w:hAnsi="標楷體"/>
              </w:rPr>
            </w:pPr>
            <w:r w:rsidRPr="00421416">
              <w:rPr>
                <w:rFonts w:ascii="標楷體" w:eastAsia="標楷體" w:hAnsi="標楷體" w:hint="eastAsia"/>
              </w:rPr>
              <w:t>工具:剪刀、菜刀、砧板、烤箱、打蛋器、電動攪拌器、篩網、印模、電子秤</w:t>
            </w:r>
          </w:p>
          <w:p w:rsidR="00421416" w:rsidRPr="00421416" w:rsidRDefault="00421416" w:rsidP="007F66EA">
            <w:pPr>
              <w:widowControl/>
              <w:numPr>
                <w:ilvl w:val="0"/>
                <w:numId w:val="48"/>
              </w:numPr>
              <w:jc w:val="both"/>
              <w:rPr>
                <w:rFonts w:ascii="標楷體" w:eastAsia="標楷體" w:hAnsi="標楷體"/>
              </w:rPr>
            </w:pPr>
            <w:r w:rsidRPr="00421416">
              <w:rPr>
                <w:rFonts w:ascii="標楷體" w:eastAsia="標楷體" w:hAnsi="標楷體" w:hint="eastAsia"/>
              </w:rPr>
              <w:t>食材:</w:t>
            </w:r>
            <w:r w:rsidRPr="00421416">
              <w:rPr>
                <w:rFonts w:hint="eastAsia"/>
              </w:rPr>
              <w:t xml:space="preserve"> </w:t>
            </w:r>
            <w:r w:rsidRPr="00421416">
              <w:rPr>
                <w:rFonts w:ascii="標楷體" w:eastAsia="標楷體" w:hAnsi="標楷體" w:hint="eastAsia"/>
              </w:rPr>
              <w:t>高低筋麵粉、糖、奶油、香草、蛋、堅果</w:t>
            </w:r>
          </w:p>
          <w:p w:rsidR="00421416" w:rsidRPr="00421416" w:rsidRDefault="00421416" w:rsidP="007F66EA">
            <w:pPr>
              <w:widowControl/>
              <w:numPr>
                <w:ilvl w:val="0"/>
                <w:numId w:val="48"/>
              </w:numPr>
              <w:jc w:val="both"/>
              <w:rPr>
                <w:rFonts w:ascii="標楷體" w:eastAsia="標楷體" w:hAnsi="標楷體"/>
              </w:rPr>
            </w:pPr>
            <w:r w:rsidRPr="00421416">
              <w:rPr>
                <w:rFonts w:ascii="標楷體" w:eastAsia="標楷體" w:hAnsi="標楷體" w:hint="eastAsia"/>
              </w:rPr>
              <w:t>配方單</w:t>
            </w:r>
          </w:p>
          <w:p w:rsidR="00421416" w:rsidRPr="00421416" w:rsidRDefault="00421416" w:rsidP="007F66EA">
            <w:pPr>
              <w:widowControl/>
              <w:numPr>
                <w:ilvl w:val="0"/>
                <w:numId w:val="48"/>
              </w:numPr>
              <w:jc w:val="both"/>
              <w:rPr>
                <w:rFonts w:ascii="標楷體" w:eastAsia="標楷體" w:hAnsi="標楷體"/>
              </w:rPr>
            </w:pPr>
            <w:r w:rsidRPr="00421416">
              <w:rPr>
                <w:rFonts w:ascii="標楷體" w:eastAsia="標楷體" w:hAnsi="標楷體" w:hint="eastAsia"/>
              </w:rPr>
              <w:t>個人電腦</w:t>
            </w:r>
          </w:p>
        </w:tc>
        <w:tc>
          <w:tcPr>
            <w:tcW w:w="616" w:type="dxa"/>
            <w:vMerge w:val="restart"/>
            <w:vAlign w:val="center"/>
          </w:tcPr>
          <w:p w:rsidR="00421416" w:rsidRPr="00421416" w:rsidRDefault="00421416" w:rsidP="00421416">
            <w:pPr>
              <w:widowControl/>
              <w:jc w:val="center"/>
              <w:rPr>
                <w:rFonts w:ascii="標楷體" w:eastAsia="標楷體" w:hAnsi="標楷體"/>
              </w:rPr>
            </w:pPr>
            <w:r w:rsidRPr="00421416">
              <w:rPr>
                <w:rFonts w:ascii="標楷體" w:eastAsia="標楷體" w:hAnsi="標楷體" w:hint="eastAsia"/>
              </w:rPr>
              <w:t>5節</w:t>
            </w:r>
          </w:p>
        </w:tc>
      </w:tr>
      <w:tr w:rsidR="00421416" w:rsidRPr="00421416" w:rsidTr="005E6F1A">
        <w:trPr>
          <w:trHeight w:val="5033"/>
        </w:trPr>
        <w:tc>
          <w:tcPr>
            <w:tcW w:w="846" w:type="dxa"/>
            <w:vMerge/>
            <w:vAlign w:val="center"/>
          </w:tcPr>
          <w:p w:rsidR="00421416" w:rsidRPr="00421416" w:rsidRDefault="00421416" w:rsidP="00421416">
            <w:pPr>
              <w:widowControl/>
              <w:jc w:val="center"/>
              <w:rPr>
                <w:rFonts w:ascii="標楷體" w:eastAsia="標楷體" w:hAnsi="標楷體" w:cs="Times New Roman"/>
                <w:b/>
              </w:rPr>
            </w:pPr>
          </w:p>
        </w:tc>
        <w:tc>
          <w:tcPr>
            <w:tcW w:w="709" w:type="dxa"/>
            <w:vMerge/>
          </w:tcPr>
          <w:p w:rsidR="00421416" w:rsidRPr="00421416" w:rsidRDefault="00421416" w:rsidP="00421416">
            <w:pPr>
              <w:jc w:val="both"/>
              <w:rPr>
                <w:rFonts w:ascii="標楷體" w:eastAsia="標楷體" w:hAnsi="標楷體"/>
              </w:rPr>
            </w:pPr>
          </w:p>
        </w:tc>
        <w:tc>
          <w:tcPr>
            <w:tcW w:w="2693" w:type="dxa"/>
            <w:vMerge/>
          </w:tcPr>
          <w:p w:rsidR="00421416" w:rsidRPr="00421416" w:rsidRDefault="00421416" w:rsidP="00421416">
            <w:pPr>
              <w:widowControl/>
              <w:jc w:val="both"/>
              <w:rPr>
                <w:rFonts w:ascii="標楷體" w:eastAsia="標楷體" w:hAnsi="標楷體" w:cs="Times New Roman"/>
                <w:shd w:val="pct15" w:color="auto" w:fill="FFFFFF"/>
              </w:rPr>
            </w:pPr>
          </w:p>
        </w:tc>
        <w:tc>
          <w:tcPr>
            <w:tcW w:w="992" w:type="dxa"/>
            <w:vAlign w:val="center"/>
          </w:tcPr>
          <w:p w:rsidR="00421416" w:rsidRPr="00421416" w:rsidRDefault="00421416" w:rsidP="00421416">
            <w:pPr>
              <w:jc w:val="center"/>
              <w:rPr>
                <w:rFonts w:ascii="標楷體" w:eastAsia="標楷體" w:hAnsi="標楷體" w:cs="Times New Roman"/>
                <w:b/>
              </w:rPr>
            </w:pPr>
            <w:r w:rsidRPr="00421416">
              <w:rPr>
                <w:rFonts w:ascii="標楷體" w:eastAsia="標楷體" w:hAnsi="標楷體" w:cs="Times New Roman" w:hint="eastAsia"/>
                <w:b/>
              </w:rPr>
              <w:t>數學</w:t>
            </w:r>
          </w:p>
        </w:tc>
        <w:tc>
          <w:tcPr>
            <w:tcW w:w="1985" w:type="dxa"/>
          </w:tcPr>
          <w:p w:rsidR="00421416" w:rsidRPr="00421416" w:rsidRDefault="00421416" w:rsidP="00421416">
            <w:pPr>
              <w:rPr>
                <w:rFonts w:ascii="標楷體" w:eastAsia="標楷體" w:hAnsi="標楷體"/>
              </w:rPr>
            </w:pPr>
            <w:r w:rsidRPr="00421416">
              <w:rPr>
                <w:rFonts w:ascii="標楷體" w:eastAsia="標楷體" w:hAnsi="標楷體" w:hint="eastAsia"/>
              </w:rPr>
              <w:t>數學</w:t>
            </w:r>
            <w:r w:rsidRPr="00421416">
              <w:rPr>
                <w:rFonts w:ascii="標楷體" w:eastAsia="標楷體" w:hAnsi="標楷體"/>
              </w:rPr>
              <w:tab/>
              <w:t>n-III-9</w:t>
            </w:r>
            <w:r w:rsidRPr="00421416">
              <w:rPr>
                <w:rFonts w:ascii="標楷體" w:eastAsia="標楷體" w:hAnsi="標楷體" w:hint="eastAsia"/>
              </w:rPr>
              <w:t>理解比例關係的意義，並能據以觀察、表述、計算與解題，如比率、比例尺、速度、基準量等。</w:t>
            </w:r>
          </w:p>
        </w:tc>
        <w:tc>
          <w:tcPr>
            <w:tcW w:w="1275" w:type="dxa"/>
            <w:vMerge/>
          </w:tcPr>
          <w:p w:rsidR="00421416" w:rsidRPr="00421416" w:rsidRDefault="00421416" w:rsidP="007F66EA">
            <w:pPr>
              <w:numPr>
                <w:ilvl w:val="0"/>
                <w:numId w:val="44"/>
              </w:numPr>
              <w:rPr>
                <w:rFonts w:ascii="標楷體" w:eastAsia="標楷體" w:hAnsi="標楷體"/>
              </w:rPr>
            </w:pPr>
          </w:p>
        </w:tc>
        <w:tc>
          <w:tcPr>
            <w:tcW w:w="2410" w:type="dxa"/>
            <w:vMerge/>
          </w:tcPr>
          <w:p w:rsidR="00421416" w:rsidRPr="00421416" w:rsidRDefault="00421416" w:rsidP="00421416">
            <w:pPr>
              <w:widowControl/>
              <w:jc w:val="both"/>
              <w:rPr>
                <w:rFonts w:ascii="標楷體" w:eastAsia="標楷體" w:hAnsi="標楷體"/>
              </w:rPr>
            </w:pPr>
          </w:p>
        </w:tc>
        <w:tc>
          <w:tcPr>
            <w:tcW w:w="2552" w:type="dxa"/>
            <w:vMerge/>
          </w:tcPr>
          <w:p w:rsidR="00421416" w:rsidRPr="00421416" w:rsidRDefault="00421416" w:rsidP="007F66EA">
            <w:pPr>
              <w:widowControl/>
              <w:numPr>
                <w:ilvl w:val="0"/>
                <w:numId w:val="55"/>
              </w:numPr>
              <w:jc w:val="both"/>
              <w:rPr>
                <w:rFonts w:ascii="標楷體" w:eastAsia="標楷體" w:hAnsi="標楷體" w:cs="Times New Roman"/>
              </w:rPr>
            </w:pPr>
          </w:p>
        </w:tc>
        <w:tc>
          <w:tcPr>
            <w:tcW w:w="1842" w:type="dxa"/>
            <w:vMerge/>
          </w:tcPr>
          <w:p w:rsidR="00421416" w:rsidRPr="00421416" w:rsidRDefault="00421416" w:rsidP="007F66EA">
            <w:pPr>
              <w:widowControl/>
              <w:numPr>
                <w:ilvl w:val="0"/>
                <w:numId w:val="48"/>
              </w:numPr>
              <w:jc w:val="both"/>
              <w:rPr>
                <w:rFonts w:ascii="標楷體" w:eastAsia="標楷體" w:hAnsi="標楷體"/>
              </w:rPr>
            </w:pPr>
          </w:p>
        </w:tc>
        <w:tc>
          <w:tcPr>
            <w:tcW w:w="616" w:type="dxa"/>
            <w:vMerge/>
            <w:vAlign w:val="center"/>
          </w:tcPr>
          <w:p w:rsidR="00421416" w:rsidRPr="00421416" w:rsidRDefault="00421416" w:rsidP="00421416">
            <w:pPr>
              <w:widowControl/>
              <w:jc w:val="center"/>
              <w:rPr>
                <w:rFonts w:ascii="標楷體" w:eastAsia="標楷體" w:hAnsi="標楷體"/>
              </w:rPr>
            </w:pPr>
          </w:p>
        </w:tc>
      </w:tr>
      <w:tr w:rsidR="00421416" w:rsidRPr="00421416" w:rsidTr="005E6F1A">
        <w:trPr>
          <w:trHeight w:val="5034"/>
        </w:trPr>
        <w:tc>
          <w:tcPr>
            <w:tcW w:w="846" w:type="dxa"/>
            <w:vMerge/>
            <w:vAlign w:val="center"/>
          </w:tcPr>
          <w:p w:rsidR="00421416" w:rsidRPr="00421416" w:rsidRDefault="00421416" w:rsidP="00421416">
            <w:pPr>
              <w:widowControl/>
              <w:jc w:val="center"/>
              <w:rPr>
                <w:rFonts w:ascii="標楷體" w:eastAsia="標楷體" w:hAnsi="標楷體" w:cs="Times New Roman"/>
                <w:b/>
              </w:rPr>
            </w:pPr>
          </w:p>
        </w:tc>
        <w:tc>
          <w:tcPr>
            <w:tcW w:w="709" w:type="dxa"/>
            <w:vMerge/>
          </w:tcPr>
          <w:p w:rsidR="00421416" w:rsidRPr="00421416" w:rsidRDefault="00421416" w:rsidP="00421416">
            <w:pPr>
              <w:jc w:val="both"/>
              <w:rPr>
                <w:rFonts w:ascii="標楷體" w:eastAsia="標楷體" w:hAnsi="標楷體"/>
              </w:rPr>
            </w:pPr>
          </w:p>
        </w:tc>
        <w:tc>
          <w:tcPr>
            <w:tcW w:w="2693" w:type="dxa"/>
            <w:vMerge/>
          </w:tcPr>
          <w:p w:rsidR="00421416" w:rsidRPr="00421416" w:rsidRDefault="00421416" w:rsidP="00421416">
            <w:pPr>
              <w:widowControl/>
              <w:jc w:val="both"/>
              <w:rPr>
                <w:rFonts w:ascii="標楷體" w:eastAsia="標楷體" w:hAnsi="標楷體" w:cs="Times New Roman"/>
                <w:shd w:val="pct15" w:color="auto" w:fill="FFFFFF"/>
              </w:rPr>
            </w:pPr>
          </w:p>
        </w:tc>
        <w:tc>
          <w:tcPr>
            <w:tcW w:w="992" w:type="dxa"/>
            <w:vAlign w:val="center"/>
          </w:tcPr>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語文</w:t>
            </w:r>
          </w:p>
        </w:tc>
        <w:tc>
          <w:tcPr>
            <w:tcW w:w="1985" w:type="dxa"/>
          </w:tcPr>
          <w:p w:rsidR="00421416" w:rsidRPr="00421416" w:rsidRDefault="00421416" w:rsidP="00421416">
            <w:pPr>
              <w:rPr>
                <w:rFonts w:ascii="標楷體" w:eastAsia="標楷體" w:hAnsi="標楷體"/>
              </w:rPr>
            </w:pPr>
            <w:r w:rsidRPr="00421416">
              <w:rPr>
                <w:rFonts w:ascii="標楷體" w:eastAsia="標楷體" w:hAnsi="標楷體" w:hint="eastAsia"/>
              </w:rPr>
              <w:t>2-III-6結合科技與資訊，提升表達的效能。</w:t>
            </w:r>
          </w:p>
        </w:tc>
        <w:tc>
          <w:tcPr>
            <w:tcW w:w="1275" w:type="dxa"/>
            <w:vMerge/>
          </w:tcPr>
          <w:p w:rsidR="00421416" w:rsidRPr="00421416" w:rsidRDefault="00421416" w:rsidP="007F66EA">
            <w:pPr>
              <w:numPr>
                <w:ilvl w:val="0"/>
                <w:numId w:val="44"/>
              </w:numPr>
              <w:rPr>
                <w:rFonts w:ascii="標楷體" w:eastAsia="標楷體" w:hAnsi="標楷體"/>
              </w:rPr>
            </w:pPr>
          </w:p>
        </w:tc>
        <w:tc>
          <w:tcPr>
            <w:tcW w:w="2410" w:type="dxa"/>
            <w:vMerge/>
          </w:tcPr>
          <w:p w:rsidR="00421416" w:rsidRPr="00421416" w:rsidRDefault="00421416" w:rsidP="00421416">
            <w:pPr>
              <w:widowControl/>
              <w:jc w:val="both"/>
              <w:rPr>
                <w:rFonts w:ascii="標楷體" w:eastAsia="標楷體" w:hAnsi="標楷體"/>
              </w:rPr>
            </w:pPr>
          </w:p>
        </w:tc>
        <w:tc>
          <w:tcPr>
            <w:tcW w:w="2552" w:type="dxa"/>
            <w:vMerge/>
          </w:tcPr>
          <w:p w:rsidR="00421416" w:rsidRPr="00421416" w:rsidRDefault="00421416" w:rsidP="007F66EA">
            <w:pPr>
              <w:widowControl/>
              <w:numPr>
                <w:ilvl w:val="0"/>
                <w:numId w:val="55"/>
              </w:numPr>
              <w:jc w:val="both"/>
              <w:rPr>
                <w:rFonts w:ascii="標楷體" w:eastAsia="標楷體" w:hAnsi="標楷體" w:cs="Times New Roman"/>
              </w:rPr>
            </w:pPr>
          </w:p>
        </w:tc>
        <w:tc>
          <w:tcPr>
            <w:tcW w:w="1842" w:type="dxa"/>
            <w:vMerge/>
          </w:tcPr>
          <w:p w:rsidR="00421416" w:rsidRPr="00421416" w:rsidRDefault="00421416" w:rsidP="007F66EA">
            <w:pPr>
              <w:widowControl/>
              <w:numPr>
                <w:ilvl w:val="0"/>
                <w:numId w:val="48"/>
              </w:numPr>
              <w:jc w:val="both"/>
              <w:rPr>
                <w:rFonts w:ascii="標楷體" w:eastAsia="標楷體" w:hAnsi="標楷體"/>
              </w:rPr>
            </w:pPr>
          </w:p>
        </w:tc>
        <w:tc>
          <w:tcPr>
            <w:tcW w:w="616" w:type="dxa"/>
            <w:vMerge/>
            <w:vAlign w:val="center"/>
          </w:tcPr>
          <w:p w:rsidR="00421416" w:rsidRPr="00421416" w:rsidRDefault="00421416" w:rsidP="00421416">
            <w:pPr>
              <w:widowControl/>
              <w:jc w:val="center"/>
              <w:rPr>
                <w:rFonts w:ascii="標楷體" w:eastAsia="標楷體" w:hAnsi="標楷體"/>
              </w:rPr>
            </w:pPr>
          </w:p>
        </w:tc>
      </w:tr>
      <w:tr w:rsidR="00421416" w:rsidRPr="00421416" w:rsidTr="005E6F1A">
        <w:trPr>
          <w:trHeight w:val="4945"/>
        </w:trPr>
        <w:tc>
          <w:tcPr>
            <w:tcW w:w="846" w:type="dxa"/>
            <w:vMerge w:val="restart"/>
            <w:vAlign w:val="center"/>
          </w:tcPr>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lastRenderedPageBreak/>
              <w:t>第( 10)週</w:t>
            </w:r>
          </w:p>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w:t>
            </w:r>
          </w:p>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第( 14)週</w:t>
            </w:r>
          </w:p>
        </w:tc>
        <w:tc>
          <w:tcPr>
            <w:tcW w:w="709" w:type="dxa"/>
            <w:vMerge w:val="restart"/>
          </w:tcPr>
          <w:p w:rsidR="00421416" w:rsidRPr="00421416" w:rsidRDefault="00421416" w:rsidP="00421416">
            <w:pPr>
              <w:jc w:val="both"/>
              <w:rPr>
                <w:rFonts w:ascii="標楷體" w:eastAsia="標楷體" w:hAnsi="標楷體" w:cs="Times New Roman"/>
                <w:szCs w:val="20"/>
              </w:rPr>
            </w:pPr>
            <w:r w:rsidRPr="00421416">
              <w:rPr>
                <w:rFonts w:ascii="標楷體" w:eastAsia="標楷體" w:hAnsi="標楷體" w:cs="Times New Roman" w:hint="eastAsia"/>
                <w:szCs w:val="20"/>
              </w:rPr>
              <w:t>登革熱不要來</w:t>
            </w:r>
          </w:p>
        </w:tc>
        <w:tc>
          <w:tcPr>
            <w:tcW w:w="2693" w:type="dxa"/>
            <w:vMerge w:val="restart"/>
          </w:tcPr>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活動一：材料準備</w:t>
            </w:r>
          </w:p>
          <w:p w:rsidR="00421416" w:rsidRPr="00421416" w:rsidRDefault="00421416" w:rsidP="007F66EA">
            <w:pPr>
              <w:widowControl/>
              <w:numPr>
                <w:ilvl w:val="0"/>
                <w:numId w:val="26"/>
              </w:numPr>
              <w:jc w:val="both"/>
              <w:rPr>
                <w:rFonts w:ascii="標楷體" w:eastAsia="標楷體" w:hAnsi="標楷體" w:cs="Times New Roman"/>
              </w:rPr>
            </w:pPr>
            <w:r w:rsidRPr="00421416">
              <w:rPr>
                <w:rFonts w:ascii="標楷體" w:eastAsia="標楷體" w:hAnsi="標楷體" w:cs="Times New Roman" w:hint="eastAsia"/>
              </w:rPr>
              <w:t>採摘檸檬桉、蘋果桉、檸檬香茅的葉子</w:t>
            </w:r>
          </w:p>
          <w:p w:rsidR="00421416" w:rsidRPr="00421416" w:rsidRDefault="00421416" w:rsidP="007F66EA">
            <w:pPr>
              <w:widowControl/>
              <w:numPr>
                <w:ilvl w:val="0"/>
                <w:numId w:val="26"/>
              </w:numPr>
              <w:jc w:val="both"/>
              <w:rPr>
                <w:rFonts w:ascii="標楷體" w:eastAsia="標楷體" w:hAnsi="標楷體" w:cs="Times New Roman"/>
              </w:rPr>
            </w:pPr>
            <w:r w:rsidRPr="00421416">
              <w:rPr>
                <w:rFonts w:ascii="標楷體" w:eastAsia="標楷體" w:hAnsi="標楷體" w:cs="Times New Roman" w:hint="eastAsia"/>
              </w:rPr>
              <w:t>分組將檸檬桉、蘋果桉的葉子取下，檸檬香茅則剪成適當長度</w:t>
            </w:r>
          </w:p>
          <w:p w:rsidR="00421416" w:rsidRPr="00421416" w:rsidRDefault="00421416" w:rsidP="007F66EA">
            <w:pPr>
              <w:widowControl/>
              <w:numPr>
                <w:ilvl w:val="0"/>
                <w:numId w:val="26"/>
              </w:numPr>
              <w:jc w:val="both"/>
              <w:rPr>
                <w:rFonts w:ascii="標楷體" w:eastAsia="標楷體" w:hAnsi="標楷體" w:cs="Times New Roman"/>
              </w:rPr>
            </w:pPr>
            <w:r w:rsidRPr="00421416">
              <w:rPr>
                <w:rFonts w:ascii="標楷體" w:eastAsia="標楷體" w:hAnsi="標楷體" w:cs="Times New Roman" w:hint="eastAsia"/>
              </w:rPr>
              <w:t>將檸檬削下綠色的皮</w:t>
            </w:r>
          </w:p>
          <w:p w:rsidR="00421416" w:rsidRPr="00421416" w:rsidRDefault="00421416" w:rsidP="007F66EA">
            <w:pPr>
              <w:widowControl/>
              <w:numPr>
                <w:ilvl w:val="0"/>
                <w:numId w:val="26"/>
              </w:numPr>
              <w:jc w:val="both"/>
              <w:rPr>
                <w:rFonts w:ascii="標楷體" w:eastAsia="標楷體" w:hAnsi="標楷體" w:cs="Times New Roman"/>
              </w:rPr>
            </w:pPr>
            <w:r w:rsidRPr="00421416">
              <w:rPr>
                <w:rFonts w:ascii="標楷體" w:eastAsia="標楷體" w:hAnsi="標楷體" w:cs="Times New Roman" w:hint="eastAsia"/>
              </w:rPr>
              <w:t>切下蘆薈無斑點的厚實老葉，並讓切口朝下，使其黃色的大黃素跑出，直至沒有再滴為止</w:t>
            </w:r>
          </w:p>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活動二：浸漬萃取</w:t>
            </w:r>
          </w:p>
          <w:p w:rsidR="00421416" w:rsidRPr="00421416" w:rsidRDefault="00421416" w:rsidP="007F66EA">
            <w:pPr>
              <w:widowControl/>
              <w:numPr>
                <w:ilvl w:val="0"/>
                <w:numId w:val="27"/>
              </w:numPr>
              <w:jc w:val="both"/>
              <w:rPr>
                <w:rFonts w:ascii="標楷體" w:eastAsia="標楷體" w:hAnsi="標楷體" w:cs="Times New Roman"/>
              </w:rPr>
            </w:pPr>
            <w:r w:rsidRPr="00421416">
              <w:rPr>
                <w:rFonts w:ascii="標楷體" w:eastAsia="標楷體" w:hAnsi="標楷體" w:cs="Times New Roman" w:hint="eastAsia"/>
              </w:rPr>
              <w:t>將檸檬桉、蘋果桉、檸檬香茅、檸檬分別置入大瓶子中</w:t>
            </w:r>
          </w:p>
          <w:p w:rsidR="00421416" w:rsidRPr="00421416" w:rsidRDefault="00421416" w:rsidP="007F66EA">
            <w:pPr>
              <w:widowControl/>
              <w:numPr>
                <w:ilvl w:val="0"/>
                <w:numId w:val="27"/>
              </w:numPr>
              <w:jc w:val="both"/>
              <w:rPr>
                <w:rFonts w:ascii="標楷體" w:eastAsia="標楷體" w:hAnsi="標楷體" w:cs="Times New Roman"/>
              </w:rPr>
            </w:pPr>
            <w:r w:rsidRPr="00421416">
              <w:rPr>
                <w:rFonts w:ascii="標楷體" w:eastAsia="標楷體" w:hAnsi="標楷體" w:cs="Times New Roman" w:hint="eastAsia"/>
              </w:rPr>
              <w:lastRenderedPageBreak/>
              <w:t>倒入95%酒精，直至酒精淹過材料即可</w:t>
            </w:r>
          </w:p>
          <w:p w:rsidR="00421416" w:rsidRPr="00421416" w:rsidRDefault="00421416" w:rsidP="007F66EA">
            <w:pPr>
              <w:widowControl/>
              <w:numPr>
                <w:ilvl w:val="0"/>
                <w:numId w:val="27"/>
              </w:numPr>
              <w:jc w:val="both"/>
              <w:rPr>
                <w:rFonts w:ascii="標楷體" w:eastAsia="標楷體" w:hAnsi="標楷體" w:cs="Times New Roman"/>
              </w:rPr>
            </w:pPr>
            <w:r w:rsidRPr="00421416">
              <w:rPr>
                <w:rFonts w:ascii="標楷體" w:eastAsia="標楷體" w:hAnsi="標楷體" w:cs="Times New Roman" w:hint="eastAsia"/>
              </w:rPr>
              <w:t>置於陰涼處，靜置一個星期以上</w:t>
            </w:r>
          </w:p>
          <w:p w:rsidR="00421416" w:rsidRPr="00421416" w:rsidRDefault="00421416" w:rsidP="007F66EA">
            <w:pPr>
              <w:widowControl/>
              <w:numPr>
                <w:ilvl w:val="0"/>
                <w:numId w:val="27"/>
              </w:numPr>
              <w:jc w:val="both"/>
              <w:rPr>
                <w:rFonts w:ascii="標楷體" w:eastAsia="標楷體" w:hAnsi="標楷體" w:cs="Times New Roman"/>
              </w:rPr>
            </w:pPr>
            <w:r w:rsidRPr="00421416">
              <w:rPr>
                <w:rFonts w:ascii="標楷體" w:eastAsia="標楷體" w:hAnsi="標楷體" w:cs="Times New Roman" w:hint="eastAsia"/>
              </w:rPr>
              <w:t>確定無黃色液體流出時，將蘆薈切段去皮後，把透明果肉冰至冷凍，使其果肉與黏液分離</w:t>
            </w:r>
          </w:p>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活動三：混合調配</w:t>
            </w:r>
          </w:p>
          <w:p w:rsidR="00421416" w:rsidRPr="00421416" w:rsidRDefault="00421416" w:rsidP="007F66EA">
            <w:pPr>
              <w:widowControl/>
              <w:numPr>
                <w:ilvl w:val="0"/>
                <w:numId w:val="28"/>
              </w:numPr>
              <w:jc w:val="both"/>
              <w:rPr>
                <w:rFonts w:ascii="標楷體" w:eastAsia="標楷體" w:hAnsi="標楷體" w:cs="Times New Roman"/>
              </w:rPr>
            </w:pPr>
            <w:r w:rsidRPr="00421416">
              <w:rPr>
                <w:rFonts w:ascii="標楷體" w:eastAsia="標楷體" w:hAnsi="標楷體" w:cs="Times New Roman" w:hint="eastAsia"/>
              </w:rPr>
              <w:t>將冰凍蘆薈拿出，待微微解凍後，撈取下面的黏液</w:t>
            </w:r>
          </w:p>
          <w:p w:rsidR="00421416" w:rsidRPr="00421416" w:rsidRDefault="00421416" w:rsidP="007F66EA">
            <w:pPr>
              <w:widowControl/>
              <w:numPr>
                <w:ilvl w:val="0"/>
                <w:numId w:val="28"/>
              </w:numPr>
              <w:jc w:val="both"/>
              <w:rPr>
                <w:rFonts w:ascii="標楷體" w:eastAsia="標楷體" w:hAnsi="標楷體" w:cs="Times New Roman"/>
              </w:rPr>
            </w:pPr>
            <w:r w:rsidRPr="00421416">
              <w:rPr>
                <w:rFonts w:ascii="標楷體" w:eastAsia="標楷體" w:hAnsi="標楷體" w:cs="Times New Roman" w:hint="eastAsia"/>
              </w:rPr>
              <w:t>教師寫上配方</w:t>
            </w:r>
          </w:p>
          <w:p w:rsidR="00421416" w:rsidRPr="00421416" w:rsidRDefault="00421416" w:rsidP="007F66EA">
            <w:pPr>
              <w:widowControl/>
              <w:numPr>
                <w:ilvl w:val="0"/>
                <w:numId w:val="28"/>
              </w:numPr>
              <w:jc w:val="both"/>
              <w:rPr>
                <w:rFonts w:ascii="標楷體" w:eastAsia="標楷體" w:hAnsi="標楷體" w:cs="Times New Roman"/>
              </w:rPr>
            </w:pPr>
            <w:r w:rsidRPr="00421416">
              <w:rPr>
                <w:rFonts w:ascii="標楷體" w:eastAsia="標楷體" w:hAnsi="標楷體" w:cs="Times New Roman" w:hint="eastAsia"/>
              </w:rPr>
              <w:t>學生分組量取各種材料</w:t>
            </w:r>
          </w:p>
          <w:p w:rsidR="00421416" w:rsidRPr="00421416" w:rsidRDefault="00421416" w:rsidP="007F66EA">
            <w:pPr>
              <w:widowControl/>
              <w:numPr>
                <w:ilvl w:val="0"/>
                <w:numId w:val="28"/>
              </w:numPr>
              <w:jc w:val="both"/>
              <w:rPr>
                <w:rFonts w:ascii="標楷體" w:eastAsia="標楷體" w:hAnsi="標楷體" w:cs="Times New Roman"/>
              </w:rPr>
            </w:pPr>
            <w:r w:rsidRPr="00421416">
              <w:rPr>
                <w:rFonts w:ascii="標楷體" w:eastAsia="標楷體" w:hAnsi="標楷體" w:cs="Times New Roman" w:hint="eastAsia"/>
              </w:rPr>
              <w:lastRenderedPageBreak/>
              <w:t>混合配方中的材料，即可得到成品</w:t>
            </w:r>
          </w:p>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活動四：記錄分享</w:t>
            </w:r>
          </w:p>
          <w:p w:rsidR="00421416" w:rsidRPr="00421416" w:rsidRDefault="00421416" w:rsidP="007F66EA">
            <w:pPr>
              <w:widowControl/>
              <w:numPr>
                <w:ilvl w:val="0"/>
                <w:numId w:val="52"/>
              </w:numPr>
              <w:jc w:val="both"/>
              <w:rPr>
                <w:rFonts w:ascii="標楷體" w:eastAsia="標楷體" w:hAnsi="標楷體" w:cs="Times New Roman"/>
              </w:rPr>
            </w:pPr>
            <w:r w:rsidRPr="00421416">
              <w:rPr>
                <w:rFonts w:ascii="標楷體" w:eastAsia="標楷體" w:hAnsi="標楷體" w:cs="Times New Roman" w:hint="eastAsia"/>
              </w:rPr>
              <w:t>教師提供照片，請學生分組記錄活動並製成ppｔ</w:t>
            </w:r>
          </w:p>
          <w:p w:rsidR="00421416" w:rsidRPr="00421416" w:rsidRDefault="00421416" w:rsidP="007F66EA">
            <w:pPr>
              <w:widowControl/>
              <w:numPr>
                <w:ilvl w:val="0"/>
                <w:numId w:val="52"/>
              </w:numPr>
              <w:jc w:val="both"/>
              <w:rPr>
                <w:rFonts w:ascii="標楷體" w:eastAsia="標楷體" w:hAnsi="標楷體" w:cs="Times New Roman"/>
              </w:rPr>
            </w:pPr>
            <w:r w:rsidRPr="00421416">
              <w:rPr>
                <w:rFonts w:ascii="標楷體" w:eastAsia="標楷體" w:hAnsi="標楷體" w:cs="Times New Roman" w:hint="eastAsia"/>
              </w:rPr>
              <w:t>與全校學生上台分享製作的流程與心得感想，並放置於公共位置，讓全校使用</w:t>
            </w:r>
          </w:p>
        </w:tc>
        <w:tc>
          <w:tcPr>
            <w:tcW w:w="992" w:type="dxa"/>
            <w:vAlign w:val="center"/>
          </w:tcPr>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lastRenderedPageBreak/>
              <w:t>自然</w:t>
            </w:r>
          </w:p>
        </w:tc>
        <w:tc>
          <w:tcPr>
            <w:tcW w:w="1985" w:type="dxa"/>
          </w:tcPr>
          <w:p w:rsidR="00421416" w:rsidRPr="00421416" w:rsidRDefault="00421416" w:rsidP="00421416">
            <w:pPr>
              <w:rPr>
                <w:rFonts w:ascii="標楷體" w:eastAsia="標楷體" w:hAnsi="標楷體"/>
              </w:rPr>
            </w:pPr>
            <w:r w:rsidRPr="00421416">
              <w:rPr>
                <w:rFonts w:ascii="標楷體" w:eastAsia="標楷體" w:hAnsi="標楷體" w:hint="eastAsia"/>
              </w:rPr>
              <w:t>pe -Ⅲ-2能正確安全操作適合學習階段的物品、器材儀器、科技設備及資源。 能進行客觀的質性觀察或數值量測並詳實記錄。</w:t>
            </w:r>
          </w:p>
          <w:p w:rsidR="00421416" w:rsidRPr="00421416" w:rsidRDefault="00421416" w:rsidP="00421416">
            <w:pPr>
              <w:rPr>
                <w:rFonts w:ascii="標楷體" w:eastAsia="標楷體" w:hAnsi="標楷體"/>
              </w:rPr>
            </w:pPr>
            <w:r w:rsidRPr="00421416">
              <w:rPr>
                <w:rFonts w:ascii="標楷體" w:eastAsia="標楷體" w:hAnsi="標楷體" w:hint="eastAsia"/>
              </w:rPr>
              <w:t>ah -Ⅲ-2透過科學探究活動解決一部分生活週遭的問題。</w:t>
            </w:r>
          </w:p>
          <w:p w:rsidR="00421416" w:rsidRPr="00421416" w:rsidRDefault="00421416" w:rsidP="00421416">
            <w:pPr>
              <w:rPr>
                <w:rFonts w:ascii="標楷體" w:eastAsia="標楷體" w:hAnsi="標楷體"/>
              </w:rPr>
            </w:pPr>
            <w:r w:rsidRPr="00421416">
              <w:rPr>
                <w:rFonts w:ascii="標楷體" w:eastAsia="標楷體" w:hAnsi="標楷體" w:hint="eastAsia"/>
              </w:rPr>
              <w:t>pc -Ⅲ-2能利用簡單形式的口語、文字、影像（例如：攝影、錄 影）、繪</w:t>
            </w:r>
            <w:r w:rsidRPr="00421416">
              <w:rPr>
                <w:rFonts w:ascii="標楷體" w:eastAsia="標楷體" w:hAnsi="標楷體" w:hint="eastAsia"/>
              </w:rPr>
              <w:lastRenderedPageBreak/>
              <w:t>圖或實物、科學名詞、數學公式、模型等，表達探究之過程、發現或成果。</w:t>
            </w:r>
          </w:p>
          <w:p w:rsidR="00421416" w:rsidRPr="00421416" w:rsidRDefault="00421416" w:rsidP="00421416">
            <w:pPr>
              <w:rPr>
                <w:rFonts w:ascii="標楷體" w:eastAsia="標楷體" w:hAnsi="標楷體"/>
              </w:rPr>
            </w:pPr>
          </w:p>
        </w:tc>
        <w:tc>
          <w:tcPr>
            <w:tcW w:w="1275" w:type="dxa"/>
            <w:vMerge w:val="restart"/>
          </w:tcPr>
          <w:p w:rsidR="00421416" w:rsidRPr="00421416" w:rsidRDefault="00421416" w:rsidP="007F66EA">
            <w:pPr>
              <w:numPr>
                <w:ilvl w:val="0"/>
                <w:numId w:val="46"/>
              </w:numPr>
              <w:rPr>
                <w:rFonts w:ascii="標楷體" w:eastAsia="標楷體" w:hAnsi="標楷體"/>
              </w:rPr>
            </w:pPr>
            <w:r w:rsidRPr="00421416">
              <w:rPr>
                <w:rFonts w:ascii="標楷體" w:eastAsia="標楷體" w:hAnsi="標楷體" w:hint="eastAsia"/>
              </w:rPr>
              <w:lastRenderedPageBreak/>
              <w:t>香草採摘與處理</w:t>
            </w:r>
          </w:p>
          <w:p w:rsidR="00421416" w:rsidRPr="00421416" w:rsidRDefault="00421416" w:rsidP="007F66EA">
            <w:pPr>
              <w:numPr>
                <w:ilvl w:val="0"/>
                <w:numId w:val="46"/>
              </w:numPr>
              <w:rPr>
                <w:rFonts w:ascii="標楷體" w:eastAsia="標楷體" w:hAnsi="標楷體"/>
              </w:rPr>
            </w:pPr>
            <w:r w:rsidRPr="00421416">
              <w:rPr>
                <w:rFonts w:ascii="標楷體" w:eastAsia="標楷體" w:hAnsi="標楷體" w:hint="eastAsia"/>
              </w:rPr>
              <w:t>準備材料</w:t>
            </w:r>
          </w:p>
          <w:p w:rsidR="00421416" w:rsidRPr="00421416" w:rsidRDefault="00421416" w:rsidP="007F66EA">
            <w:pPr>
              <w:numPr>
                <w:ilvl w:val="0"/>
                <w:numId w:val="46"/>
              </w:numPr>
              <w:rPr>
                <w:rFonts w:ascii="標楷體" w:eastAsia="標楷體" w:hAnsi="標楷體"/>
              </w:rPr>
            </w:pPr>
            <w:r w:rsidRPr="00421416">
              <w:rPr>
                <w:rFonts w:ascii="標楷體" w:eastAsia="標楷體" w:hAnsi="標楷體" w:hint="eastAsia"/>
              </w:rPr>
              <w:t>萃取處理</w:t>
            </w:r>
          </w:p>
          <w:p w:rsidR="00421416" w:rsidRPr="00421416" w:rsidRDefault="00421416" w:rsidP="007F66EA">
            <w:pPr>
              <w:numPr>
                <w:ilvl w:val="0"/>
                <w:numId w:val="46"/>
              </w:numPr>
              <w:rPr>
                <w:rFonts w:ascii="標楷體" w:eastAsia="標楷體" w:hAnsi="標楷體"/>
              </w:rPr>
            </w:pPr>
            <w:r w:rsidRPr="00421416">
              <w:rPr>
                <w:rFonts w:ascii="標楷體" w:eastAsia="標楷體" w:hAnsi="標楷體" w:hint="eastAsia"/>
              </w:rPr>
              <w:t>比例調配</w:t>
            </w:r>
          </w:p>
          <w:p w:rsidR="00421416" w:rsidRPr="00421416" w:rsidRDefault="00421416" w:rsidP="007F66EA">
            <w:pPr>
              <w:numPr>
                <w:ilvl w:val="0"/>
                <w:numId w:val="46"/>
              </w:numPr>
              <w:rPr>
                <w:rFonts w:ascii="標楷體" w:eastAsia="標楷體" w:hAnsi="標楷體"/>
              </w:rPr>
            </w:pPr>
            <w:r w:rsidRPr="00421416">
              <w:rPr>
                <w:rFonts w:ascii="標楷體" w:eastAsia="標楷體" w:hAnsi="標楷體" w:hint="eastAsia"/>
              </w:rPr>
              <w:t>製作ppt</w:t>
            </w:r>
          </w:p>
          <w:p w:rsidR="00421416" w:rsidRPr="00421416" w:rsidRDefault="00421416" w:rsidP="007F66EA">
            <w:pPr>
              <w:numPr>
                <w:ilvl w:val="0"/>
                <w:numId w:val="46"/>
              </w:numPr>
              <w:rPr>
                <w:rFonts w:ascii="標楷體" w:eastAsia="標楷體" w:hAnsi="標楷體"/>
              </w:rPr>
            </w:pPr>
            <w:r w:rsidRPr="00421416">
              <w:rPr>
                <w:rFonts w:ascii="標楷體" w:eastAsia="標楷體" w:hAnsi="標楷體" w:hint="eastAsia"/>
              </w:rPr>
              <w:t>分享成果</w:t>
            </w:r>
          </w:p>
        </w:tc>
        <w:tc>
          <w:tcPr>
            <w:tcW w:w="2410" w:type="dxa"/>
            <w:vMerge w:val="restart"/>
          </w:tcPr>
          <w:p w:rsidR="00421416" w:rsidRPr="00421416" w:rsidRDefault="00421416" w:rsidP="007F66EA">
            <w:pPr>
              <w:widowControl/>
              <w:numPr>
                <w:ilvl w:val="0"/>
                <w:numId w:val="40"/>
              </w:numPr>
              <w:jc w:val="both"/>
              <w:rPr>
                <w:rFonts w:ascii="標楷體" w:eastAsia="標楷體" w:hAnsi="標楷體"/>
              </w:rPr>
            </w:pPr>
            <w:r w:rsidRPr="00421416">
              <w:rPr>
                <w:rFonts w:ascii="標楷體" w:eastAsia="標楷體" w:hAnsi="標楷體" w:hint="eastAsia"/>
              </w:rPr>
              <w:t xml:space="preserve">能使用適當的器具，進行香草採集，並做後續處理，成為可用材料。 </w:t>
            </w:r>
          </w:p>
          <w:p w:rsidR="00421416" w:rsidRPr="00421416" w:rsidRDefault="00421416" w:rsidP="007F66EA">
            <w:pPr>
              <w:widowControl/>
              <w:numPr>
                <w:ilvl w:val="0"/>
                <w:numId w:val="40"/>
              </w:numPr>
              <w:jc w:val="both"/>
              <w:rPr>
                <w:rFonts w:ascii="標楷體" w:eastAsia="標楷體" w:hAnsi="標楷體"/>
              </w:rPr>
            </w:pPr>
            <w:r w:rsidRPr="00421416">
              <w:rPr>
                <w:rFonts w:ascii="標楷體" w:eastAsia="標楷體" w:hAnsi="標楷體" w:hint="eastAsia"/>
              </w:rPr>
              <w:t>利用科學儀器，經數學計算各配方的比例，達到要求的量。</w:t>
            </w:r>
          </w:p>
          <w:p w:rsidR="00421416" w:rsidRPr="00421416" w:rsidRDefault="00421416" w:rsidP="007F66EA">
            <w:pPr>
              <w:widowControl/>
              <w:numPr>
                <w:ilvl w:val="0"/>
                <w:numId w:val="40"/>
              </w:numPr>
              <w:jc w:val="both"/>
              <w:rPr>
                <w:rFonts w:ascii="標楷體" w:eastAsia="標楷體" w:hAnsi="標楷體"/>
              </w:rPr>
            </w:pPr>
            <w:r w:rsidRPr="00421416">
              <w:rPr>
                <w:rFonts w:ascii="標楷體" w:eastAsia="標楷體" w:hAnsi="標楷體" w:hint="eastAsia"/>
              </w:rPr>
              <w:t>利用酒精萃取香草有效成份的方式，搭配不同的調和方式，解決蚊子叮咬的問題。</w:t>
            </w:r>
          </w:p>
          <w:p w:rsidR="00421416" w:rsidRPr="00421416" w:rsidRDefault="00421416" w:rsidP="007F66EA">
            <w:pPr>
              <w:widowControl/>
              <w:numPr>
                <w:ilvl w:val="0"/>
                <w:numId w:val="40"/>
              </w:numPr>
              <w:jc w:val="both"/>
              <w:rPr>
                <w:rFonts w:ascii="標楷體" w:eastAsia="標楷體" w:hAnsi="標楷體"/>
              </w:rPr>
            </w:pPr>
            <w:r w:rsidRPr="00421416">
              <w:rPr>
                <w:rFonts w:ascii="標楷體" w:eastAsia="標楷體" w:hAnsi="標楷體" w:hint="eastAsia"/>
              </w:rPr>
              <w:t>利用活動影像結合文字，製成ppt，配合口頭發表香草產品的生</w:t>
            </w:r>
            <w:r w:rsidRPr="00421416">
              <w:rPr>
                <w:rFonts w:ascii="標楷體" w:eastAsia="標楷體" w:hAnsi="標楷體" w:hint="eastAsia"/>
              </w:rPr>
              <w:lastRenderedPageBreak/>
              <w:t>產過程，並能與全校師生一同試用。</w:t>
            </w:r>
          </w:p>
        </w:tc>
        <w:tc>
          <w:tcPr>
            <w:tcW w:w="2552" w:type="dxa"/>
            <w:vMerge w:val="restart"/>
          </w:tcPr>
          <w:p w:rsidR="00421416" w:rsidRPr="00421416" w:rsidRDefault="00421416" w:rsidP="007F66EA">
            <w:pPr>
              <w:widowControl/>
              <w:numPr>
                <w:ilvl w:val="0"/>
                <w:numId w:val="56"/>
              </w:numPr>
              <w:jc w:val="both"/>
              <w:rPr>
                <w:rFonts w:ascii="標楷體" w:eastAsia="標楷體" w:hAnsi="標楷體" w:cs="Times New Roman"/>
              </w:rPr>
            </w:pPr>
            <w:r w:rsidRPr="00421416">
              <w:rPr>
                <w:rFonts w:ascii="標楷體" w:eastAsia="標楷體" w:hAnsi="標楷體" w:cs="Times New Roman" w:hint="eastAsia"/>
              </w:rPr>
              <w:lastRenderedPageBreak/>
              <w:t>各組依指示各材料酒精萃取罐</w:t>
            </w:r>
          </w:p>
          <w:p w:rsidR="00421416" w:rsidRPr="00421416" w:rsidRDefault="00421416" w:rsidP="007F66EA">
            <w:pPr>
              <w:widowControl/>
              <w:numPr>
                <w:ilvl w:val="0"/>
                <w:numId w:val="56"/>
              </w:numPr>
              <w:jc w:val="both"/>
              <w:rPr>
                <w:rFonts w:ascii="標楷體" w:eastAsia="標楷體" w:hAnsi="標楷體" w:cs="Times New Roman"/>
              </w:rPr>
            </w:pPr>
            <w:r w:rsidRPr="00421416">
              <w:rPr>
                <w:rFonts w:ascii="標楷體" w:eastAsia="標楷體" w:hAnsi="標楷體" w:cs="Times New Roman" w:hint="eastAsia"/>
              </w:rPr>
              <w:t>各組能依比例調配防疫成品</w:t>
            </w:r>
          </w:p>
          <w:p w:rsidR="00421416" w:rsidRPr="00421416" w:rsidRDefault="00421416" w:rsidP="007F66EA">
            <w:pPr>
              <w:widowControl/>
              <w:numPr>
                <w:ilvl w:val="0"/>
                <w:numId w:val="56"/>
              </w:numPr>
              <w:jc w:val="both"/>
              <w:rPr>
                <w:rFonts w:ascii="標楷體" w:eastAsia="標楷體" w:hAnsi="標楷體" w:cs="Times New Roman"/>
              </w:rPr>
            </w:pPr>
            <w:r w:rsidRPr="00421416">
              <w:rPr>
                <w:rFonts w:ascii="標楷體" w:eastAsia="標楷體" w:hAnsi="標楷體" w:cs="Times New Roman" w:hint="eastAsia"/>
              </w:rPr>
              <w:t>成果ppt及發表</w:t>
            </w:r>
          </w:p>
        </w:tc>
        <w:tc>
          <w:tcPr>
            <w:tcW w:w="1842" w:type="dxa"/>
            <w:vMerge w:val="restart"/>
          </w:tcPr>
          <w:p w:rsidR="00421416" w:rsidRPr="00421416" w:rsidRDefault="00421416" w:rsidP="007F66EA">
            <w:pPr>
              <w:widowControl/>
              <w:numPr>
                <w:ilvl w:val="0"/>
                <w:numId w:val="50"/>
              </w:numPr>
              <w:jc w:val="both"/>
              <w:rPr>
                <w:rFonts w:ascii="標楷體" w:eastAsia="標楷體" w:hAnsi="標楷體"/>
              </w:rPr>
            </w:pPr>
            <w:r w:rsidRPr="00421416">
              <w:rPr>
                <w:rFonts w:ascii="標楷體" w:eastAsia="標楷體" w:hAnsi="標楷體" w:hint="eastAsia"/>
              </w:rPr>
              <w:t>工具:剪刀、刮刀、繩子、浸漬玻璃罐、小型噴霧罐</w:t>
            </w:r>
          </w:p>
          <w:p w:rsidR="00421416" w:rsidRPr="00421416" w:rsidRDefault="00421416" w:rsidP="007F66EA">
            <w:pPr>
              <w:widowControl/>
              <w:numPr>
                <w:ilvl w:val="0"/>
                <w:numId w:val="50"/>
              </w:numPr>
              <w:jc w:val="both"/>
              <w:rPr>
                <w:rFonts w:ascii="標楷體" w:eastAsia="標楷體" w:hAnsi="標楷體"/>
              </w:rPr>
            </w:pPr>
            <w:r w:rsidRPr="00421416">
              <w:rPr>
                <w:rFonts w:ascii="標楷體" w:eastAsia="標楷體" w:hAnsi="標楷體" w:hint="eastAsia"/>
              </w:rPr>
              <w:t>材料:95%酒精</w:t>
            </w:r>
          </w:p>
          <w:p w:rsidR="00421416" w:rsidRPr="00421416" w:rsidRDefault="00421416" w:rsidP="007F66EA">
            <w:pPr>
              <w:widowControl/>
              <w:numPr>
                <w:ilvl w:val="0"/>
                <w:numId w:val="50"/>
              </w:numPr>
              <w:jc w:val="both"/>
              <w:rPr>
                <w:rFonts w:ascii="標楷體" w:eastAsia="標楷體" w:hAnsi="標楷體"/>
              </w:rPr>
            </w:pPr>
            <w:r w:rsidRPr="00421416">
              <w:rPr>
                <w:rFonts w:ascii="標楷體" w:eastAsia="標楷體" w:hAnsi="標楷體" w:hint="eastAsia"/>
              </w:rPr>
              <w:t>配方表</w:t>
            </w:r>
          </w:p>
          <w:p w:rsidR="00421416" w:rsidRPr="00421416" w:rsidRDefault="00421416" w:rsidP="007F66EA">
            <w:pPr>
              <w:widowControl/>
              <w:numPr>
                <w:ilvl w:val="0"/>
                <w:numId w:val="50"/>
              </w:numPr>
              <w:jc w:val="both"/>
              <w:rPr>
                <w:rFonts w:ascii="標楷體" w:eastAsia="標楷體" w:hAnsi="標楷體"/>
              </w:rPr>
            </w:pPr>
            <w:r w:rsidRPr="00421416">
              <w:rPr>
                <w:rFonts w:ascii="標楷體" w:eastAsia="標楷體" w:hAnsi="標楷體" w:hint="eastAsia"/>
              </w:rPr>
              <w:t>個人電腦</w:t>
            </w:r>
          </w:p>
        </w:tc>
        <w:tc>
          <w:tcPr>
            <w:tcW w:w="616" w:type="dxa"/>
            <w:vMerge w:val="restart"/>
            <w:vAlign w:val="center"/>
          </w:tcPr>
          <w:p w:rsidR="00421416" w:rsidRPr="00421416" w:rsidRDefault="00421416" w:rsidP="00421416">
            <w:pPr>
              <w:widowControl/>
              <w:jc w:val="center"/>
              <w:rPr>
                <w:rFonts w:ascii="標楷體" w:eastAsia="標楷體" w:hAnsi="標楷體"/>
              </w:rPr>
            </w:pPr>
            <w:r w:rsidRPr="00421416">
              <w:rPr>
                <w:rFonts w:ascii="標楷體" w:eastAsia="標楷體" w:hAnsi="標楷體" w:hint="eastAsia"/>
              </w:rPr>
              <w:t>4節</w:t>
            </w:r>
          </w:p>
        </w:tc>
      </w:tr>
      <w:tr w:rsidR="00421416" w:rsidRPr="00421416" w:rsidTr="005E6F1A">
        <w:trPr>
          <w:trHeight w:val="6031"/>
        </w:trPr>
        <w:tc>
          <w:tcPr>
            <w:tcW w:w="846" w:type="dxa"/>
            <w:vMerge/>
            <w:vAlign w:val="center"/>
          </w:tcPr>
          <w:p w:rsidR="00421416" w:rsidRPr="00421416" w:rsidRDefault="00421416" w:rsidP="00421416">
            <w:pPr>
              <w:widowControl/>
              <w:jc w:val="center"/>
              <w:rPr>
                <w:rFonts w:ascii="標楷體" w:eastAsia="標楷體" w:hAnsi="標楷體" w:cs="Times New Roman"/>
                <w:b/>
              </w:rPr>
            </w:pPr>
          </w:p>
        </w:tc>
        <w:tc>
          <w:tcPr>
            <w:tcW w:w="709" w:type="dxa"/>
            <w:vMerge/>
          </w:tcPr>
          <w:p w:rsidR="00421416" w:rsidRPr="00421416" w:rsidRDefault="00421416" w:rsidP="00421416">
            <w:pPr>
              <w:jc w:val="both"/>
              <w:rPr>
                <w:rFonts w:ascii="標楷體" w:eastAsia="標楷體" w:hAnsi="標楷體" w:cs="Times New Roman"/>
                <w:szCs w:val="20"/>
              </w:rPr>
            </w:pPr>
          </w:p>
        </w:tc>
        <w:tc>
          <w:tcPr>
            <w:tcW w:w="2693" w:type="dxa"/>
            <w:vMerge/>
          </w:tcPr>
          <w:p w:rsidR="00421416" w:rsidRPr="00421416" w:rsidRDefault="00421416" w:rsidP="00421416">
            <w:pPr>
              <w:widowControl/>
              <w:jc w:val="both"/>
              <w:rPr>
                <w:rFonts w:ascii="標楷體" w:eastAsia="標楷體" w:hAnsi="標楷體" w:cs="Times New Roman"/>
                <w:shd w:val="pct15" w:color="auto" w:fill="FFFFFF"/>
              </w:rPr>
            </w:pPr>
          </w:p>
        </w:tc>
        <w:tc>
          <w:tcPr>
            <w:tcW w:w="992" w:type="dxa"/>
            <w:vAlign w:val="center"/>
          </w:tcPr>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數學</w:t>
            </w:r>
          </w:p>
        </w:tc>
        <w:tc>
          <w:tcPr>
            <w:tcW w:w="1985" w:type="dxa"/>
          </w:tcPr>
          <w:p w:rsidR="00421416" w:rsidRPr="00421416" w:rsidRDefault="00421416" w:rsidP="00421416">
            <w:pPr>
              <w:rPr>
                <w:rFonts w:ascii="標楷體" w:eastAsia="標楷體" w:hAnsi="標楷體"/>
              </w:rPr>
            </w:pPr>
            <w:r w:rsidRPr="00421416">
              <w:rPr>
                <w:rFonts w:ascii="標楷體" w:eastAsia="標楷體" w:hAnsi="標楷體"/>
              </w:rPr>
              <w:t>n-III-9</w:t>
            </w:r>
            <w:r w:rsidRPr="00421416">
              <w:rPr>
                <w:rFonts w:ascii="標楷體" w:eastAsia="標楷體" w:hAnsi="標楷體" w:hint="eastAsia"/>
              </w:rPr>
              <w:t>理解比例關係的意義，並能據以觀察、表述、計算與解題，如比率、比例尺、速度、基準量等。</w:t>
            </w:r>
          </w:p>
          <w:p w:rsidR="00421416" w:rsidRPr="00421416" w:rsidRDefault="00421416" w:rsidP="00421416">
            <w:pPr>
              <w:rPr>
                <w:rFonts w:ascii="標楷體" w:eastAsia="標楷體" w:hAnsi="標楷體"/>
              </w:rPr>
            </w:pPr>
          </w:p>
        </w:tc>
        <w:tc>
          <w:tcPr>
            <w:tcW w:w="1275" w:type="dxa"/>
            <w:vMerge/>
          </w:tcPr>
          <w:p w:rsidR="00421416" w:rsidRPr="00421416" w:rsidRDefault="00421416" w:rsidP="007F66EA">
            <w:pPr>
              <w:numPr>
                <w:ilvl w:val="0"/>
                <w:numId w:val="46"/>
              </w:numPr>
              <w:rPr>
                <w:rFonts w:ascii="標楷體" w:eastAsia="標楷體" w:hAnsi="標楷體"/>
              </w:rPr>
            </w:pPr>
          </w:p>
        </w:tc>
        <w:tc>
          <w:tcPr>
            <w:tcW w:w="2410" w:type="dxa"/>
            <w:vMerge/>
          </w:tcPr>
          <w:p w:rsidR="00421416" w:rsidRPr="00421416" w:rsidRDefault="00421416" w:rsidP="007F66EA">
            <w:pPr>
              <w:widowControl/>
              <w:numPr>
                <w:ilvl w:val="0"/>
                <w:numId w:val="56"/>
              </w:numPr>
              <w:jc w:val="both"/>
              <w:rPr>
                <w:rFonts w:ascii="標楷體" w:eastAsia="標楷體" w:hAnsi="標楷體"/>
              </w:rPr>
            </w:pPr>
          </w:p>
        </w:tc>
        <w:tc>
          <w:tcPr>
            <w:tcW w:w="2552" w:type="dxa"/>
            <w:vMerge/>
          </w:tcPr>
          <w:p w:rsidR="00421416" w:rsidRPr="00421416" w:rsidRDefault="00421416" w:rsidP="007F66EA">
            <w:pPr>
              <w:widowControl/>
              <w:numPr>
                <w:ilvl w:val="0"/>
                <w:numId w:val="56"/>
              </w:numPr>
              <w:jc w:val="both"/>
              <w:rPr>
                <w:rFonts w:ascii="標楷體" w:eastAsia="標楷體" w:hAnsi="標楷體" w:cs="Times New Roman"/>
              </w:rPr>
            </w:pPr>
          </w:p>
        </w:tc>
        <w:tc>
          <w:tcPr>
            <w:tcW w:w="1842" w:type="dxa"/>
            <w:vMerge/>
          </w:tcPr>
          <w:p w:rsidR="00421416" w:rsidRPr="00421416" w:rsidRDefault="00421416" w:rsidP="007F66EA">
            <w:pPr>
              <w:widowControl/>
              <w:numPr>
                <w:ilvl w:val="0"/>
                <w:numId w:val="50"/>
              </w:numPr>
              <w:jc w:val="both"/>
              <w:rPr>
                <w:rFonts w:ascii="標楷體" w:eastAsia="標楷體" w:hAnsi="標楷體"/>
              </w:rPr>
            </w:pPr>
          </w:p>
        </w:tc>
        <w:tc>
          <w:tcPr>
            <w:tcW w:w="616" w:type="dxa"/>
            <w:vMerge/>
            <w:vAlign w:val="center"/>
          </w:tcPr>
          <w:p w:rsidR="00421416" w:rsidRPr="00421416" w:rsidRDefault="00421416" w:rsidP="00421416">
            <w:pPr>
              <w:widowControl/>
              <w:jc w:val="center"/>
              <w:rPr>
                <w:rFonts w:ascii="標楷體" w:eastAsia="標楷體" w:hAnsi="標楷體"/>
              </w:rPr>
            </w:pPr>
          </w:p>
        </w:tc>
      </w:tr>
      <w:tr w:rsidR="00421416" w:rsidRPr="00421416" w:rsidTr="005E6F1A">
        <w:trPr>
          <w:trHeight w:val="6032"/>
        </w:trPr>
        <w:tc>
          <w:tcPr>
            <w:tcW w:w="846" w:type="dxa"/>
            <w:vMerge w:val="restart"/>
            <w:vAlign w:val="center"/>
          </w:tcPr>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lastRenderedPageBreak/>
              <w:t>第( 15 )週</w:t>
            </w:r>
          </w:p>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w:t>
            </w:r>
          </w:p>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第( 16)週</w:t>
            </w:r>
          </w:p>
        </w:tc>
        <w:tc>
          <w:tcPr>
            <w:tcW w:w="709" w:type="dxa"/>
            <w:vMerge w:val="restart"/>
          </w:tcPr>
          <w:p w:rsidR="00421416" w:rsidRPr="00421416" w:rsidRDefault="00421416" w:rsidP="00421416">
            <w:pPr>
              <w:jc w:val="both"/>
              <w:rPr>
                <w:rFonts w:ascii="標楷體" w:eastAsia="標楷體" w:hAnsi="標楷體"/>
                <w:b/>
              </w:rPr>
            </w:pPr>
            <w:r w:rsidRPr="00421416">
              <w:rPr>
                <w:rFonts w:ascii="標楷體" w:eastAsia="標楷體" w:hAnsi="標楷體" w:hint="eastAsia"/>
                <w:b/>
              </w:rPr>
              <w:t>香草分身術</w:t>
            </w:r>
          </w:p>
        </w:tc>
        <w:tc>
          <w:tcPr>
            <w:tcW w:w="2693" w:type="dxa"/>
            <w:vMerge w:val="restart"/>
          </w:tcPr>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活動一：繁殖法介紹</w:t>
            </w:r>
          </w:p>
          <w:p w:rsidR="00421416" w:rsidRPr="00421416" w:rsidRDefault="00421416" w:rsidP="007F66EA">
            <w:pPr>
              <w:widowControl/>
              <w:numPr>
                <w:ilvl w:val="0"/>
                <w:numId w:val="29"/>
              </w:numPr>
              <w:jc w:val="both"/>
              <w:rPr>
                <w:rFonts w:ascii="標楷體" w:eastAsia="標楷體" w:hAnsi="標楷體" w:cs="Times New Roman"/>
              </w:rPr>
            </w:pPr>
            <w:r w:rsidRPr="00421416">
              <w:rPr>
                <w:rFonts w:ascii="標楷體" w:eastAsia="標楷體" w:hAnsi="標楷體" w:cs="Times New Roman" w:hint="eastAsia"/>
              </w:rPr>
              <w:t>種子繁殖</w:t>
            </w:r>
          </w:p>
          <w:p w:rsidR="00421416" w:rsidRPr="00421416" w:rsidRDefault="00421416" w:rsidP="007F66EA">
            <w:pPr>
              <w:widowControl/>
              <w:numPr>
                <w:ilvl w:val="0"/>
                <w:numId w:val="29"/>
              </w:numPr>
              <w:jc w:val="both"/>
              <w:rPr>
                <w:rFonts w:ascii="標楷體" w:eastAsia="標楷體" w:hAnsi="標楷體" w:cs="Times New Roman"/>
              </w:rPr>
            </w:pPr>
            <w:r w:rsidRPr="00421416">
              <w:rPr>
                <w:rFonts w:ascii="標楷體" w:eastAsia="標楷體" w:hAnsi="標楷體" w:cs="Times New Roman" w:hint="eastAsia"/>
              </w:rPr>
              <w:t>分株繁殖</w:t>
            </w:r>
          </w:p>
          <w:p w:rsidR="00421416" w:rsidRPr="00421416" w:rsidRDefault="00421416" w:rsidP="007F66EA">
            <w:pPr>
              <w:widowControl/>
              <w:numPr>
                <w:ilvl w:val="0"/>
                <w:numId w:val="29"/>
              </w:numPr>
              <w:jc w:val="both"/>
              <w:rPr>
                <w:rFonts w:ascii="標楷體" w:eastAsia="標楷體" w:hAnsi="標楷體" w:cs="Times New Roman"/>
              </w:rPr>
            </w:pPr>
            <w:r w:rsidRPr="00421416">
              <w:rPr>
                <w:rFonts w:ascii="標楷體" w:eastAsia="標楷體" w:hAnsi="標楷體" w:cs="Times New Roman" w:hint="eastAsia"/>
              </w:rPr>
              <w:t>走莖繁殖</w:t>
            </w:r>
          </w:p>
          <w:p w:rsidR="00421416" w:rsidRPr="00421416" w:rsidRDefault="00421416" w:rsidP="007F66EA">
            <w:pPr>
              <w:widowControl/>
              <w:numPr>
                <w:ilvl w:val="0"/>
                <w:numId w:val="29"/>
              </w:numPr>
              <w:jc w:val="both"/>
              <w:rPr>
                <w:rFonts w:ascii="標楷體" w:eastAsia="標楷體" w:hAnsi="標楷體" w:cs="Times New Roman"/>
              </w:rPr>
            </w:pPr>
            <w:r w:rsidRPr="00421416">
              <w:rPr>
                <w:rFonts w:ascii="標楷體" w:eastAsia="標楷體" w:hAnsi="標楷體" w:cs="Times New Roman" w:hint="eastAsia"/>
              </w:rPr>
              <w:t>插枝繁殖</w:t>
            </w:r>
          </w:p>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活動二：實際操作</w:t>
            </w:r>
          </w:p>
          <w:p w:rsidR="00421416" w:rsidRPr="00421416" w:rsidRDefault="00421416" w:rsidP="007F66EA">
            <w:pPr>
              <w:widowControl/>
              <w:numPr>
                <w:ilvl w:val="0"/>
                <w:numId w:val="30"/>
              </w:numPr>
              <w:jc w:val="both"/>
              <w:rPr>
                <w:rFonts w:ascii="標楷體" w:eastAsia="標楷體" w:hAnsi="標楷體" w:cs="Times New Roman"/>
              </w:rPr>
            </w:pPr>
            <w:r w:rsidRPr="00421416">
              <w:rPr>
                <w:rFonts w:ascii="標楷體" w:eastAsia="標楷體" w:hAnsi="標楷體" w:cs="Times New Roman" w:hint="eastAsia"/>
              </w:rPr>
              <w:t>種子繁殖法-紫蘇、羅勒、金蓮花</w:t>
            </w:r>
          </w:p>
          <w:p w:rsidR="00421416" w:rsidRPr="00421416" w:rsidRDefault="00421416" w:rsidP="00421416">
            <w:pPr>
              <w:widowControl/>
              <w:ind w:left="360"/>
              <w:jc w:val="both"/>
              <w:rPr>
                <w:rFonts w:ascii="標楷體" w:eastAsia="標楷體" w:hAnsi="標楷體" w:cs="Times New Roman"/>
              </w:rPr>
            </w:pPr>
            <w:r w:rsidRPr="00421416">
              <w:rPr>
                <w:rFonts w:ascii="標楷體" w:eastAsia="標楷體" w:hAnsi="標楷體" w:cs="Times New Roman" w:hint="eastAsia"/>
              </w:rPr>
              <w:t xml:space="preserve">　　取用開花後花托仍是綠色，種子已呈黑色的為主，進行播種</w:t>
            </w:r>
          </w:p>
          <w:p w:rsidR="00421416" w:rsidRPr="00421416" w:rsidRDefault="00421416" w:rsidP="007F66EA">
            <w:pPr>
              <w:widowControl/>
              <w:numPr>
                <w:ilvl w:val="0"/>
                <w:numId w:val="30"/>
              </w:numPr>
              <w:jc w:val="both"/>
              <w:rPr>
                <w:rFonts w:ascii="標楷體" w:eastAsia="標楷體" w:hAnsi="標楷體" w:cs="Times New Roman"/>
              </w:rPr>
            </w:pPr>
            <w:r w:rsidRPr="00421416">
              <w:rPr>
                <w:rFonts w:ascii="標楷體" w:eastAsia="標楷體" w:hAnsi="標楷體" w:cs="Times New Roman" w:hint="eastAsia"/>
              </w:rPr>
              <w:t>分株繁殖法-香茅</w:t>
            </w:r>
          </w:p>
          <w:p w:rsidR="00421416" w:rsidRPr="00421416" w:rsidRDefault="00421416" w:rsidP="00421416">
            <w:pPr>
              <w:widowControl/>
              <w:ind w:left="360"/>
              <w:jc w:val="both"/>
              <w:rPr>
                <w:rFonts w:ascii="標楷體" w:eastAsia="標楷體" w:hAnsi="標楷體" w:cs="Times New Roman"/>
              </w:rPr>
            </w:pPr>
            <w:r w:rsidRPr="00421416">
              <w:rPr>
                <w:rFonts w:ascii="標楷體" w:eastAsia="標楷體" w:hAnsi="標楷體" w:cs="Times New Roman" w:hint="eastAsia"/>
              </w:rPr>
              <w:t xml:space="preserve">　　從盛大的植株下方可見很多幼苗集結附著於成株上，將幼苗小心扳開，最好是有長根者為佳，再將其種入盆中，按時澆水</w:t>
            </w:r>
          </w:p>
          <w:p w:rsidR="00421416" w:rsidRPr="00421416" w:rsidRDefault="00421416" w:rsidP="007F66EA">
            <w:pPr>
              <w:widowControl/>
              <w:numPr>
                <w:ilvl w:val="0"/>
                <w:numId w:val="30"/>
              </w:numPr>
              <w:jc w:val="both"/>
              <w:rPr>
                <w:rFonts w:ascii="標楷體" w:eastAsia="標楷體" w:hAnsi="標楷體" w:cs="Times New Roman"/>
              </w:rPr>
            </w:pPr>
            <w:r w:rsidRPr="00421416">
              <w:rPr>
                <w:rFonts w:ascii="標楷體" w:eastAsia="標楷體" w:hAnsi="標楷體" w:cs="Times New Roman" w:hint="eastAsia"/>
              </w:rPr>
              <w:lastRenderedPageBreak/>
              <w:t>走莖繁殖－薄荷類、羅馬洋甘菊</w:t>
            </w:r>
          </w:p>
          <w:p w:rsidR="00421416" w:rsidRPr="00421416" w:rsidRDefault="00421416" w:rsidP="00421416">
            <w:pPr>
              <w:widowControl/>
              <w:ind w:left="360"/>
              <w:jc w:val="both"/>
              <w:rPr>
                <w:rFonts w:ascii="標楷體" w:eastAsia="標楷體" w:hAnsi="標楷體" w:cs="Times New Roman"/>
              </w:rPr>
            </w:pPr>
            <w:r w:rsidRPr="00421416">
              <w:rPr>
                <w:rFonts w:ascii="標楷體" w:eastAsia="標楷體" w:hAnsi="標楷體" w:cs="Times New Roman" w:hint="eastAsia"/>
              </w:rPr>
              <w:t xml:space="preserve">　　取用一段有長根與葉的走莖大約7~10cm，放入盆中覆土，按時澆水</w:t>
            </w:r>
          </w:p>
          <w:p w:rsidR="00421416" w:rsidRPr="00421416" w:rsidRDefault="00421416" w:rsidP="007F66EA">
            <w:pPr>
              <w:widowControl/>
              <w:numPr>
                <w:ilvl w:val="0"/>
                <w:numId w:val="30"/>
              </w:numPr>
              <w:jc w:val="both"/>
              <w:rPr>
                <w:rFonts w:ascii="標楷體" w:eastAsia="標楷體" w:hAnsi="標楷體" w:cs="Times New Roman"/>
              </w:rPr>
            </w:pPr>
            <w:r w:rsidRPr="00421416">
              <w:rPr>
                <w:rFonts w:ascii="標楷體" w:eastAsia="標楷體" w:hAnsi="標楷體" w:cs="Times New Roman" w:hint="eastAsia"/>
              </w:rPr>
              <w:t>插枝繁殖－檸檬香蜂、檸檬馬鞭</w:t>
            </w:r>
          </w:p>
          <w:p w:rsidR="00421416" w:rsidRPr="00421416" w:rsidRDefault="00421416" w:rsidP="00421416">
            <w:pPr>
              <w:widowControl/>
              <w:ind w:left="360"/>
              <w:jc w:val="both"/>
              <w:rPr>
                <w:rFonts w:ascii="標楷體" w:eastAsia="標楷體" w:hAnsi="標楷體" w:cs="Times New Roman"/>
              </w:rPr>
            </w:pPr>
            <w:r w:rsidRPr="00421416">
              <w:rPr>
                <w:rFonts w:ascii="標楷體" w:eastAsia="標楷體" w:hAnsi="標楷體" w:cs="Times New Roman" w:hint="eastAsia"/>
              </w:rPr>
              <w:t xml:space="preserve">　　斜切10~15公分含2個節點以上的粗壯或木質化枝條，留嫩葉2-3葉，或留一半葉數量，並全剪成半葉，減少水分蒸散，將水淹至其中一節點即可，最好選擇咖啡色的玻璃瓶進行水插，放置陰涼處，待長根後，即可入土盆種或者切口塗殺菌藥後插入濕土中，放置陰涼處，以利生根。</w:t>
            </w:r>
          </w:p>
        </w:tc>
        <w:tc>
          <w:tcPr>
            <w:tcW w:w="992" w:type="dxa"/>
            <w:vAlign w:val="center"/>
          </w:tcPr>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lastRenderedPageBreak/>
              <w:t>自然</w:t>
            </w:r>
          </w:p>
        </w:tc>
        <w:tc>
          <w:tcPr>
            <w:tcW w:w="1985" w:type="dxa"/>
          </w:tcPr>
          <w:p w:rsidR="00421416" w:rsidRPr="00421416" w:rsidRDefault="00421416" w:rsidP="00421416">
            <w:pPr>
              <w:rPr>
                <w:rFonts w:ascii="標楷體" w:eastAsia="標楷體" w:hAnsi="標楷體"/>
              </w:rPr>
            </w:pPr>
            <w:r w:rsidRPr="00421416">
              <w:rPr>
                <w:rFonts w:ascii="標楷體" w:eastAsia="標楷體" w:hAnsi="標楷體" w:hint="eastAsia"/>
              </w:rPr>
              <w:t>tr -Ⅲ-1能將自己及他人所觀察、記錄的自然現象與習得的知識互相連結，察覺彼此間的關係，並提出自己的想法及知道與他人的差異。</w:t>
            </w:r>
          </w:p>
          <w:p w:rsidR="00421416" w:rsidRPr="00421416" w:rsidRDefault="00421416" w:rsidP="00421416">
            <w:pPr>
              <w:rPr>
                <w:rFonts w:ascii="標楷體" w:eastAsia="標楷體" w:hAnsi="標楷體"/>
              </w:rPr>
            </w:pPr>
            <w:r w:rsidRPr="00421416">
              <w:rPr>
                <w:rFonts w:ascii="標楷體" w:eastAsia="標楷體" w:hAnsi="標楷體" w:hint="eastAsia"/>
              </w:rPr>
              <w:t>ai -Ⅲ-2透過成功的科學探索經驗，感受自然科學學習的樂趣。</w:t>
            </w:r>
          </w:p>
          <w:p w:rsidR="00421416" w:rsidRPr="00421416" w:rsidRDefault="00421416" w:rsidP="00421416">
            <w:pPr>
              <w:rPr>
                <w:rFonts w:ascii="標楷體" w:eastAsia="標楷體" w:hAnsi="標楷體"/>
              </w:rPr>
            </w:pPr>
            <w:r w:rsidRPr="00421416">
              <w:rPr>
                <w:rFonts w:ascii="標楷體" w:eastAsia="標楷體" w:hAnsi="標楷體" w:hint="eastAsia"/>
              </w:rPr>
              <w:t>ai -Ⅲ-3參與合作學習並與同儕有良好的互動經驗，享受學習科學的樂趣。</w:t>
            </w:r>
            <w:r w:rsidRPr="00421416">
              <w:rPr>
                <w:rFonts w:ascii="標楷體" w:eastAsia="標楷體" w:hAnsi="標楷體"/>
              </w:rPr>
              <w:br/>
            </w:r>
          </w:p>
        </w:tc>
        <w:tc>
          <w:tcPr>
            <w:tcW w:w="1275" w:type="dxa"/>
            <w:vMerge w:val="restart"/>
          </w:tcPr>
          <w:p w:rsidR="00421416" w:rsidRPr="00421416" w:rsidRDefault="00421416" w:rsidP="007F66EA">
            <w:pPr>
              <w:numPr>
                <w:ilvl w:val="0"/>
                <w:numId w:val="47"/>
              </w:numPr>
              <w:rPr>
                <w:rFonts w:ascii="標楷體" w:eastAsia="標楷體" w:hAnsi="標楷體"/>
              </w:rPr>
            </w:pPr>
            <w:r w:rsidRPr="00421416">
              <w:rPr>
                <w:rFonts w:ascii="標楷體" w:eastAsia="標楷體" w:hAnsi="標楷體" w:hint="eastAsia"/>
              </w:rPr>
              <w:t>各種繁殖法</w:t>
            </w:r>
          </w:p>
          <w:p w:rsidR="00421416" w:rsidRPr="00421416" w:rsidRDefault="00421416" w:rsidP="007F66EA">
            <w:pPr>
              <w:numPr>
                <w:ilvl w:val="0"/>
                <w:numId w:val="47"/>
              </w:numPr>
              <w:rPr>
                <w:rFonts w:ascii="標楷體" w:eastAsia="標楷體" w:hAnsi="標楷體"/>
              </w:rPr>
            </w:pPr>
            <w:r w:rsidRPr="00421416">
              <w:rPr>
                <w:rFonts w:ascii="標楷體" w:eastAsia="標楷體" w:hAnsi="標楷體" w:hint="eastAsia"/>
              </w:rPr>
              <w:t>實際操作</w:t>
            </w:r>
          </w:p>
          <w:p w:rsidR="00421416" w:rsidRPr="00421416" w:rsidRDefault="00421416" w:rsidP="007F66EA">
            <w:pPr>
              <w:numPr>
                <w:ilvl w:val="0"/>
                <w:numId w:val="47"/>
              </w:numPr>
              <w:rPr>
                <w:rFonts w:ascii="標楷體" w:eastAsia="標楷體" w:hAnsi="標楷體"/>
              </w:rPr>
            </w:pPr>
            <w:r w:rsidRPr="00421416">
              <w:rPr>
                <w:rFonts w:ascii="標楷體" w:eastAsia="標楷體" w:hAnsi="標楷體" w:hint="eastAsia"/>
              </w:rPr>
              <w:t>新生命的誕生與生命的延續</w:t>
            </w:r>
          </w:p>
        </w:tc>
        <w:tc>
          <w:tcPr>
            <w:tcW w:w="2410" w:type="dxa"/>
            <w:vMerge w:val="restart"/>
          </w:tcPr>
          <w:p w:rsidR="00421416" w:rsidRPr="00421416" w:rsidRDefault="00421416" w:rsidP="007F66EA">
            <w:pPr>
              <w:widowControl/>
              <w:numPr>
                <w:ilvl w:val="0"/>
                <w:numId w:val="41"/>
              </w:numPr>
              <w:jc w:val="both"/>
              <w:rPr>
                <w:rFonts w:ascii="標楷體" w:eastAsia="標楷體" w:hAnsi="標楷體"/>
              </w:rPr>
            </w:pPr>
            <w:r w:rsidRPr="00421416">
              <w:rPr>
                <w:rFonts w:ascii="標楷體" w:eastAsia="標楷體" w:hAnsi="標楷體" w:hint="eastAsia"/>
              </w:rPr>
              <w:t>能將學生家庭的繁殖生活經驗與教師教授的知識互相連結，並能提出自己經驗的想法，進行討論其差別處。</w:t>
            </w:r>
          </w:p>
          <w:p w:rsidR="00421416" w:rsidRPr="00421416" w:rsidRDefault="00421416" w:rsidP="007F66EA">
            <w:pPr>
              <w:widowControl/>
              <w:numPr>
                <w:ilvl w:val="0"/>
                <w:numId w:val="41"/>
              </w:numPr>
              <w:jc w:val="both"/>
              <w:rPr>
                <w:rFonts w:ascii="標楷體" w:eastAsia="標楷體" w:hAnsi="標楷體"/>
              </w:rPr>
            </w:pPr>
            <w:r w:rsidRPr="00421416">
              <w:rPr>
                <w:rFonts w:ascii="標楷體" w:eastAsia="標楷體" w:hAnsi="標楷體" w:hint="eastAsia"/>
              </w:rPr>
              <w:t>透過小組合作與溝通，分配工作進行不同的香草繁殖方式，享受綠手指的成就感。</w:t>
            </w:r>
          </w:p>
          <w:p w:rsidR="00421416" w:rsidRPr="00421416" w:rsidRDefault="00421416" w:rsidP="007F66EA">
            <w:pPr>
              <w:widowControl/>
              <w:numPr>
                <w:ilvl w:val="0"/>
                <w:numId w:val="41"/>
              </w:numPr>
              <w:jc w:val="both"/>
              <w:rPr>
                <w:rFonts w:ascii="標楷體" w:eastAsia="標楷體" w:hAnsi="標楷體"/>
              </w:rPr>
            </w:pPr>
            <w:r w:rsidRPr="00421416">
              <w:rPr>
                <w:rFonts w:ascii="標楷體" w:eastAsia="標楷體" w:hAnsi="標楷體" w:hint="eastAsia"/>
              </w:rPr>
              <w:t>從繁殖的過程中，覺察到香草的韌性與重生的可貴，</w:t>
            </w:r>
          </w:p>
        </w:tc>
        <w:tc>
          <w:tcPr>
            <w:tcW w:w="2552" w:type="dxa"/>
            <w:vMerge w:val="restart"/>
          </w:tcPr>
          <w:p w:rsidR="00421416" w:rsidRPr="00421416" w:rsidRDefault="00421416" w:rsidP="007F66EA">
            <w:pPr>
              <w:widowControl/>
              <w:numPr>
                <w:ilvl w:val="0"/>
                <w:numId w:val="57"/>
              </w:numPr>
              <w:jc w:val="both"/>
              <w:rPr>
                <w:rFonts w:ascii="標楷體" w:eastAsia="標楷體" w:hAnsi="標楷體"/>
              </w:rPr>
            </w:pPr>
            <w:r w:rsidRPr="00421416">
              <w:rPr>
                <w:rFonts w:ascii="標楷體" w:eastAsia="標楷體" w:hAnsi="標楷體" w:hint="eastAsia"/>
              </w:rPr>
              <w:t>能熟悉各種繁殖方法</w:t>
            </w:r>
          </w:p>
          <w:p w:rsidR="00421416" w:rsidRPr="00421416" w:rsidRDefault="00421416" w:rsidP="007F66EA">
            <w:pPr>
              <w:widowControl/>
              <w:numPr>
                <w:ilvl w:val="0"/>
                <w:numId w:val="57"/>
              </w:numPr>
              <w:jc w:val="both"/>
              <w:rPr>
                <w:rFonts w:ascii="標楷體" w:eastAsia="標楷體" w:hAnsi="標楷體"/>
              </w:rPr>
            </w:pPr>
            <w:r w:rsidRPr="00421416">
              <w:rPr>
                <w:rFonts w:ascii="標楷體" w:eastAsia="標楷體" w:hAnsi="標楷體" w:hint="eastAsia"/>
              </w:rPr>
              <w:t>各組需利用每種繁殖方式，各做出5盆繁殖苗，並於日後查驗是否存活</w:t>
            </w:r>
          </w:p>
        </w:tc>
        <w:tc>
          <w:tcPr>
            <w:tcW w:w="1842" w:type="dxa"/>
            <w:vMerge w:val="restart"/>
          </w:tcPr>
          <w:p w:rsidR="00421416" w:rsidRPr="00421416" w:rsidRDefault="00421416" w:rsidP="007F66EA">
            <w:pPr>
              <w:widowControl/>
              <w:numPr>
                <w:ilvl w:val="0"/>
                <w:numId w:val="51"/>
              </w:numPr>
              <w:jc w:val="both"/>
              <w:rPr>
                <w:rFonts w:ascii="標楷體" w:eastAsia="標楷體" w:hAnsi="標楷體"/>
              </w:rPr>
            </w:pPr>
            <w:r w:rsidRPr="00421416">
              <w:rPr>
                <w:rFonts w:ascii="標楷體" w:eastAsia="標楷體" w:hAnsi="標楷體" w:hint="eastAsia"/>
              </w:rPr>
              <w:t>繁殖介紹ppt</w:t>
            </w:r>
          </w:p>
          <w:p w:rsidR="00421416" w:rsidRPr="00421416" w:rsidRDefault="00421416" w:rsidP="007F66EA">
            <w:pPr>
              <w:widowControl/>
              <w:numPr>
                <w:ilvl w:val="0"/>
                <w:numId w:val="51"/>
              </w:numPr>
              <w:jc w:val="both"/>
              <w:rPr>
                <w:rFonts w:ascii="標楷體" w:eastAsia="標楷體" w:hAnsi="標楷體"/>
              </w:rPr>
            </w:pPr>
            <w:r w:rsidRPr="00421416">
              <w:rPr>
                <w:rFonts w:ascii="標楷體" w:eastAsia="標楷體" w:hAnsi="標楷體" w:hint="eastAsia"/>
              </w:rPr>
              <w:t>培養土、咖啡色玻璃罐、3吋塑膠盆、鏟子、剪刀、殺菌粉或液</w:t>
            </w:r>
          </w:p>
        </w:tc>
        <w:tc>
          <w:tcPr>
            <w:tcW w:w="616" w:type="dxa"/>
            <w:vMerge w:val="restart"/>
            <w:vAlign w:val="center"/>
          </w:tcPr>
          <w:p w:rsidR="00421416" w:rsidRPr="00421416" w:rsidRDefault="00421416" w:rsidP="00421416">
            <w:pPr>
              <w:widowControl/>
              <w:jc w:val="center"/>
              <w:rPr>
                <w:rFonts w:ascii="標楷體" w:eastAsia="標楷體" w:hAnsi="標楷體"/>
              </w:rPr>
            </w:pPr>
          </w:p>
        </w:tc>
      </w:tr>
      <w:tr w:rsidR="00421416" w:rsidRPr="00421416" w:rsidTr="005E6F1A">
        <w:trPr>
          <w:trHeight w:val="6031"/>
        </w:trPr>
        <w:tc>
          <w:tcPr>
            <w:tcW w:w="846" w:type="dxa"/>
            <w:vMerge/>
            <w:vAlign w:val="center"/>
          </w:tcPr>
          <w:p w:rsidR="00421416" w:rsidRPr="00421416" w:rsidRDefault="00421416" w:rsidP="00421416">
            <w:pPr>
              <w:widowControl/>
              <w:jc w:val="center"/>
              <w:rPr>
                <w:rFonts w:ascii="標楷體" w:eastAsia="標楷體" w:hAnsi="標楷體" w:cs="Times New Roman"/>
                <w:b/>
              </w:rPr>
            </w:pPr>
          </w:p>
        </w:tc>
        <w:tc>
          <w:tcPr>
            <w:tcW w:w="709" w:type="dxa"/>
            <w:vMerge/>
          </w:tcPr>
          <w:p w:rsidR="00421416" w:rsidRPr="00421416" w:rsidRDefault="00421416" w:rsidP="00421416">
            <w:pPr>
              <w:jc w:val="both"/>
              <w:rPr>
                <w:rFonts w:ascii="標楷體" w:eastAsia="標楷體" w:hAnsi="標楷體"/>
                <w:b/>
              </w:rPr>
            </w:pPr>
          </w:p>
        </w:tc>
        <w:tc>
          <w:tcPr>
            <w:tcW w:w="2693" w:type="dxa"/>
            <w:vMerge/>
          </w:tcPr>
          <w:p w:rsidR="00421416" w:rsidRPr="00421416" w:rsidRDefault="00421416" w:rsidP="00421416">
            <w:pPr>
              <w:widowControl/>
              <w:jc w:val="both"/>
              <w:rPr>
                <w:rFonts w:ascii="標楷體" w:eastAsia="標楷體" w:hAnsi="標楷體" w:cs="Times New Roman"/>
                <w:shd w:val="pct15" w:color="auto" w:fill="FFFFFF"/>
              </w:rPr>
            </w:pPr>
          </w:p>
        </w:tc>
        <w:tc>
          <w:tcPr>
            <w:tcW w:w="992" w:type="dxa"/>
            <w:vAlign w:val="center"/>
          </w:tcPr>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綜合</w:t>
            </w:r>
          </w:p>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活動</w:t>
            </w:r>
          </w:p>
        </w:tc>
        <w:tc>
          <w:tcPr>
            <w:tcW w:w="1985" w:type="dxa"/>
          </w:tcPr>
          <w:p w:rsidR="00421416" w:rsidRPr="00421416" w:rsidRDefault="00421416" w:rsidP="00421416">
            <w:pPr>
              <w:rPr>
                <w:rFonts w:ascii="標楷體" w:eastAsia="標楷體" w:hAnsi="標楷體"/>
              </w:rPr>
            </w:pPr>
            <w:r w:rsidRPr="00421416">
              <w:rPr>
                <w:rFonts w:ascii="標楷體" w:eastAsia="標楷體" w:hAnsi="標楷體"/>
              </w:rPr>
              <w:t>1d -III -1</w:t>
            </w:r>
            <w:r w:rsidRPr="00421416">
              <w:rPr>
                <w:rFonts w:ascii="標楷體" w:eastAsia="標楷體" w:hAnsi="標楷體" w:hint="eastAsia"/>
              </w:rPr>
              <w:t>覺察生命的變化與發展歷程，實踐尊重和珍惜生命。</w:t>
            </w:r>
          </w:p>
          <w:p w:rsidR="00421416" w:rsidRPr="00421416" w:rsidRDefault="00421416" w:rsidP="00421416">
            <w:pPr>
              <w:rPr>
                <w:rFonts w:ascii="標楷體" w:eastAsia="標楷體" w:hAnsi="標楷體"/>
              </w:rPr>
            </w:pPr>
          </w:p>
        </w:tc>
        <w:tc>
          <w:tcPr>
            <w:tcW w:w="1275" w:type="dxa"/>
            <w:vMerge/>
          </w:tcPr>
          <w:p w:rsidR="00421416" w:rsidRPr="00421416" w:rsidRDefault="00421416" w:rsidP="007F66EA">
            <w:pPr>
              <w:numPr>
                <w:ilvl w:val="0"/>
                <w:numId w:val="47"/>
              </w:numPr>
              <w:rPr>
                <w:rFonts w:ascii="標楷體" w:eastAsia="標楷體" w:hAnsi="標楷體"/>
              </w:rPr>
            </w:pPr>
          </w:p>
        </w:tc>
        <w:tc>
          <w:tcPr>
            <w:tcW w:w="2410" w:type="dxa"/>
            <w:vMerge/>
          </w:tcPr>
          <w:p w:rsidR="00421416" w:rsidRPr="00421416" w:rsidRDefault="00421416" w:rsidP="00421416">
            <w:pPr>
              <w:widowControl/>
              <w:jc w:val="both"/>
              <w:rPr>
                <w:rFonts w:ascii="標楷體" w:eastAsia="標楷體" w:hAnsi="標楷體"/>
              </w:rPr>
            </w:pPr>
          </w:p>
        </w:tc>
        <w:tc>
          <w:tcPr>
            <w:tcW w:w="2552" w:type="dxa"/>
            <w:vMerge/>
          </w:tcPr>
          <w:p w:rsidR="00421416" w:rsidRPr="00421416" w:rsidRDefault="00421416" w:rsidP="007F66EA">
            <w:pPr>
              <w:widowControl/>
              <w:numPr>
                <w:ilvl w:val="0"/>
                <w:numId w:val="57"/>
              </w:numPr>
              <w:jc w:val="both"/>
              <w:rPr>
                <w:rFonts w:ascii="標楷體" w:eastAsia="標楷體" w:hAnsi="標楷體"/>
              </w:rPr>
            </w:pPr>
          </w:p>
        </w:tc>
        <w:tc>
          <w:tcPr>
            <w:tcW w:w="1842" w:type="dxa"/>
            <w:vMerge/>
          </w:tcPr>
          <w:p w:rsidR="00421416" w:rsidRPr="00421416" w:rsidRDefault="00421416" w:rsidP="007F66EA">
            <w:pPr>
              <w:widowControl/>
              <w:numPr>
                <w:ilvl w:val="0"/>
                <w:numId w:val="51"/>
              </w:numPr>
              <w:jc w:val="both"/>
              <w:rPr>
                <w:rFonts w:ascii="標楷體" w:eastAsia="標楷體" w:hAnsi="標楷體"/>
              </w:rPr>
            </w:pPr>
          </w:p>
        </w:tc>
        <w:tc>
          <w:tcPr>
            <w:tcW w:w="616" w:type="dxa"/>
            <w:vMerge/>
            <w:vAlign w:val="center"/>
          </w:tcPr>
          <w:p w:rsidR="00421416" w:rsidRPr="00421416" w:rsidRDefault="00421416" w:rsidP="00421416">
            <w:pPr>
              <w:widowControl/>
              <w:jc w:val="center"/>
              <w:rPr>
                <w:rFonts w:ascii="標楷體" w:eastAsia="標楷體" w:hAnsi="標楷體"/>
              </w:rPr>
            </w:pPr>
          </w:p>
        </w:tc>
      </w:tr>
      <w:tr w:rsidR="00421416" w:rsidRPr="00421416" w:rsidTr="005E6F1A">
        <w:trPr>
          <w:trHeight w:val="4193"/>
        </w:trPr>
        <w:tc>
          <w:tcPr>
            <w:tcW w:w="846" w:type="dxa"/>
            <w:vMerge w:val="restart"/>
            <w:vAlign w:val="center"/>
          </w:tcPr>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lastRenderedPageBreak/>
              <w:t>第( 17 )週</w:t>
            </w:r>
          </w:p>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b/>
              </w:rPr>
              <w:t>-</w:t>
            </w:r>
          </w:p>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第( 19 )週</w:t>
            </w:r>
          </w:p>
        </w:tc>
        <w:tc>
          <w:tcPr>
            <w:tcW w:w="709" w:type="dxa"/>
            <w:vMerge w:val="restart"/>
          </w:tcPr>
          <w:p w:rsidR="00421416" w:rsidRPr="00421416" w:rsidRDefault="00421416" w:rsidP="00421416">
            <w:pPr>
              <w:jc w:val="both"/>
              <w:rPr>
                <w:rFonts w:ascii="標楷體" w:eastAsia="標楷體" w:hAnsi="標楷體"/>
              </w:rPr>
            </w:pPr>
            <w:r w:rsidRPr="00421416">
              <w:rPr>
                <w:rFonts w:ascii="標楷體" w:eastAsia="標楷體" w:hAnsi="標楷體" w:hint="eastAsia"/>
              </w:rPr>
              <w:t>天使鈴鐺</w:t>
            </w:r>
          </w:p>
        </w:tc>
        <w:tc>
          <w:tcPr>
            <w:tcW w:w="2693" w:type="dxa"/>
            <w:vMerge w:val="restart"/>
          </w:tcPr>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活動一：材料準備</w:t>
            </w:r>
          </w:p>
          <w:p w:rsidR="00421416" w:rsidRPr="00421416" w:rsidRDefault="00421416" w:rsidP="007F66EA">
            <w:pPr>
              <w:widowControl/>
              <w:numPr>
                <w:ilvl w:val="0"/>
                <w:numId w:val="31"/>
              </w:numPr>
              <w:jc w:val="both"/>
              <w:rPr>
                <w:rFonts w:ascii="標楷體" w:eastAsia="標楷體" w:hAnsi="標楷體" w:cs="Times New Roman"/>
              </w:rPr>
            </w:pPr>
            <w:r w:rsidRPr="00421416">
              <w:rPr>
                <w:rFonts w:ascii="標楷體" w:eastAsia="標楷體" w:hAnsi="標楷體" w:cs="Times New Roman" w:hint="eastAsia"/>
              </w:rPr>
              <w:t>學生分組</w:t>
            </w:r>
          </w:p>
          <w:p w:rsidR="00421416" w:rsidRPr="00421416" w:rsidRDefault="00421416" w:rsidP="007F66EA">
            <w:pPr>
              <w:widowControl/>
              <w:numPr>
                <w:ilvl w:val="0"/>
                <w:numId w:val="31"/>
              </w:numPr>
              <w:jc w:val="both"/>
              <w:rPr>
                <w:rFonts w:ascii="標楷體" w:eastAsia="標楷體" w:hAnsi="標楷體" w:cs="Times New Roman"/>
              </w:rPr>
            </w:pPr>
            <w:r w:rsidRPr="00421416">
              <w:rPr>
                <w:rFonts w:ascii="標楷體" w:eastAsia="標楷體" w:hAnsi="標楷體" w:cs="Times New Roman" w:hint="eastAsia"/>
              </w:rPr>
              <w:t>採摘香草，清洗擦乾後去梗留葉</w:t>
            </w:r>
          </w:p>
          <w:p w:rsidR="00421416" w:rsidRPr="00421416" w:rsidRDefault="00421416" w:rsidP="007F66EA">
            <w:pPr>
              <w:widowControl/>
              <w:numPr>
                <w:ilvl w:val="0"/>
                <w:numId w:val="31"/>
              </w:numPr>
              <w:jc w:val="both"/>
              <w:rPr>
                <w:rFonts w:ascii="標楷體" w:eastAsia="標楷體" w:hAnsi="標楷體" w:cs="Times New Roman"/>
              </w:rPr>
            </w:pPr>
            <w:r w:rsidRPr="00421416">
              <w:rPr>
                <w:rFonts w:ascii="標楷體" w:eastAsia="標楷體" w:hAnsi="標楷體" w:cs="Times New Roman" w:hint="eastAsia"/>
              </w:rPr>
              <w:t>請各組準備該組所需準備的材料（高筋麵粉、糖、奶油、香草、蛋、牛奶、蘭姆酒）</w:t>
            </w:r>
          </w:p>
          <w:p w:rsidR="00421416" w:rsidRPr="00421416" w:rsidRDefault="00421416" w:rsidP="007F66EA">
            <w:pPr>
              <w:widowControl/>
              <w:numPr>
                <w:ilvl w:val="0"/>
                <w:numId w:val="31"/>
              </w:numPr>
              <w:jc w:val="both"/>
              <w:rPr>
                <w:rFonts w:ascii="標楷體" w:eastAsia="標楷體" w:hAnsi="標楷體" w:cs="Times New Roman"/>
              </w:rPr>
            </w:pPr>
            <w:r w:rsidRPr="00421416">
              <w:rPr>
                <w:rFonts w:ascii="標楷體" w:eastAsia="標楷體" w:hAnsi="標楷體" w:cs="Times New Roman" w:hint="eastAsia"/>
              </w:rPr>
              <w:t>將香草切碎</w:t>
            </w:r>
          </w:p>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活動二：開始製作</w:t>
            </w:r>
          </w:p>
          <w:p w:rsidR="00421416" w:rsidRPr="00421416" w:rsidRDefault="00421416" w:rsidP="007F66EA">
            <w:pPr>
              <w:widowControl/>
              <w:numPr>
                <w:ilvl w:val="0"/>
                <w:numId w:val="32"/>
              </w:numPr>
              <w:jc w:val="both"/>
              <w:rPr>
                <w:rFonts w:ascii="標楷體" w:eastAsia="標楷體" w:hAnsi="標楷體" w:cs="Times New Roman"/>
              </w:rPr>
            </w:pPr>
            <w:r w:rsidRPr="00421416">
              <w:rPr>
                <w:rFonts w:ascii="標楷體" w:eastAsia="標楷體" w:hAnsi="標楷體" w:cs="Times New Roman" w:hint="eastAsia"/>
              </w:rPr>
              <w:t>加熱牛奶至70度C</w:t>
            </w:r>
          </w:p>
          <w:p w:rsidR="00421416" w:rsidRPr="00421416" w:rsidRDefault="00421416" w:rsidP="007F66EA">
            <w:pPr>
              <w:widowControl/>
              <w:numPr>
                <w:ilvl w:val="0"/>
                <w:numId w:val="32"/>
              </w:numPr>
              <w:jc w:val="both"/>
              <w:rPr>
                <w:rFonts w:ascii="標楷體" w:eastAsia="標楷體" w:hAnsi="標楷體" w:cs="Times New Roman"/>
              </w:rPr>
            </w:pPr>
            <w:r w:rsidRPr="00421416">
              <w:rPr>
                <w:rFonts w:ascii="標楷體" w:eastAsia="標楷體" w:hAnsi="標楷體" w:cs="Times New Roman" w:hint="eastAsia"/>
              </w:rPr>
              <w:t>混合奶油至牛奶中</w:t>
            </w:r>
          </w:p>
          <w:p w:rsidR="00421416" w:rsidRPr="00421416" w:rsidRDefault="00421416" w:rsidP="007F66EA">
            <w:pPr>
              <w:widowControl/>
              <w:numPr>
                <w:ilvl w:val="0"/>
                <w:numId w:val="32"/>
              </w:numPr>
              <w:jc w:val="both"/>
              <w:rPr>
                <w:rFonts w:ascii="標楷體" w:eastAsia="標楷體" w:hAnsi="標楷體" w:cs="Times New Roman"/>
              </w:rPr>
            </w:pPr>
            <w:r w:rsidRPr="00421416">
              <w:rPr>
                <w:rFonts w:ascii="標楷體" w:eastAsia="標楷體" w:hAnsi="標楷體" w:cs="Times New Roman" w:hint="eastAsia"/>
              </w:rPr>
              <w:t>加入過篩的麵粉與糖，再加入蛋，慢慢攪拌</w:t>
            </w:r>
          </w:p>
          <w:p w:rsidR="00421416" w:rsidRPr="00421416" w:rsidRDefault="00421416" w:rsidP="007F66EA">
            <w:pPr>
              <w:widowControl/>
              <w:numPr>
                <w:ilvl w:val="0"/>
                <w:numId w:val="32"/>
              </w:numPr>
              <w:jc w:val="both"/>
              <w:rPr>
                <w:rFonts w:ascii="標楷體" w:eastAsia="標楷體" w:hAnsi="標楷體" w:cs="Times New Roman"/>
              </w:rPr>
            </w:pPr>
            <w:r w:rsidRPr="00421416">
              <w:rPr>
                <w:rFonts w:ascii="標楷體" w:eastAsia="標楷體" w:hAnsi="標楷體" w:cs="Times New Roman" w:hint="eastAsia"/>
              </w:rPr>
              <w:t>均均攪拌後，將該麵糊過篩，加入蘭姆酒與香草</w:t>
            </w:r>
          </w:p>
          <w:p w:rsidR="00421416" w:rsidRPr="00421416" w:rsidRDefault="00421416" w:rsidP="007F66EA">
            <w:pPr>
              <w:widowControl/>
              <w:numPr>
                <w:ilvl w:val="0"/>
                <w:numId w:val="32"/>
              </w:numPr>
              <w:jc w:val="both"/>
              <w:rPr>
                <w:rFonts w:ascii="標楷體" w:eastAsia="標楷體" w:hAnsi="標楷體" w:cs="Times New Roman"/>
              </w:rPr>
            </w:pPr>
            <w:r w:rsidRPr="00421416">
              <w:rPr>
                <w:rFonts w:ascii="標楷體" w:eastAsia="標楷體" w:hAnsi="標楷體" w:cs="Times New Roman" w:hint="eastAsia"/>
              </w:rPr>
              <w:t>靜置冷藏１晚</w:t>
            </w:r>
          </w:p>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活動三：烘烤出爐</w:t>
            </w:r>
          </w:p>
          <w:p w:rsidR="00421416" w:rsidRPr="00421416" w:rsidRDefault="00421416" w:rsidP="007F66EA">
            <w:pPr>
              <w:widowControl/>
              <w:numPr>
                <w:ilvl w:val="0"/>
                <w:numId w:val="33"/>
              </w:numPr>
              <w:jc w:val="both"/>
              <w:rPr>
                <w:rFonts w:ascii="標楷體" w:eastAsia="標楷體" w:hAnsi="標楷體" w:cs="Times New Roman"/>
              </w:rPr>
            </w:pPr>
            <w:r w:rsidRPr="00421416">
              <w:rPr>
                <w:rFonts w:ascii="標楷體" w:eastAsia="標楷體" w:hAnsi="標楷體" w:cs="Times New Roman" w:hint="eastAsia"/>
              </w:rPr>
              <w:t>將少許奶油融化後均勻的塗上一薄層於可麗露模具上，並迅速冰至冷凍，使其快速凝固</w:t>
            </w:r>
          </w:p>
          <w:p w:rsidR="00421416" w:rsidRPr="00421416" w:rsidRDefault="00421416" w:rsidP="007F66EA">
            <w:pPr>
              <w:widowControl/>
              <w:numPr>
                <w:ilvl w:val="0"/>
                <w:numId w:val="33"/>
              </w:numPr>
              <w:jc w:val="both"/>
              <w:rPr>
                <w:rFonts w:ascii="標楷體" w:eastAsia="標楷體" w:hAnsi="標楷體" w:cs="Times New Roman"/>
              </w:rPr>
            </w:pPr>
            <w:r w:rsidRPr="00421416">
              <w:rPr>
                <w:rFonts w:ascii="標楷體" w:eastAsia="標楷體" w:hAnsi="標楷體" w:cs="Times New Roman" w:hint="eastAsia"/>
              </w:rPr>
              <w:lastRenderedPageBreak/>
              <w:t>將麵糊從冰箱取出，放置回溫到26度C</w:t>
            </w:r>
          </w:p>
          <w:p w:rsidR="00421416" w:rsidRPr="00421416" w:rsidRDefault="00421416" w:rsidP="007F66EA">
            <w:pPr>
              <w:widowControl/>
              <w:numPr>
                <w:ilvl w:val="0"/>
                <w:numId w:val="33"/>
              </w:numPr>
              <w:jc w:val="both"/>
              <w:rPr>
                <w:rFonts w:ascii="標楷體" w:eastAsia="標楷體" w:hAnsi="標楷體" w:cs="Times New Roman"/>
              </w:rPr>
            </w:pPr>
            <w:r w:rsidRPr="00421416">
              <w:rPr>
                <w:rFonts w:ascii="標楷體" w:eastAsia="標楷體" w:hAnsi="標楷體" w:cs="Times New Roman" w:hint="eastAsia"/>
              </w:rPr>
              <w:t>將可麗露模具從冰箱取出，並倒入麵糊約9分滿</w:t>
            </w:r>
          </w:p>
          <w:p w:rsidR="00421416" w:rsidRPr="00421416" w:rsidRDefault="00421416" w:rsidP="007F66EA">
            <w:pPr>
              <w:widowControl/>
              <w:numPr>
                <w:ilvl w:val="0"/>
                <w:numId w:val="33"/>
              </w:numPr>
              <w:jc w:val="both"/>
              <w:rPr>
                <w:rFonts w:ascii="標楷體" w:eastAsia="標楷體" w:hAnsi="標楷體" w:cs="Times New Roman"/>
              </w:rPr>
            </w:pPr>
            <w:r w:rsidRPr="00421416">
              <w:rPr>
                <w:rFonts w:ascii="標楷體" w:eastAsia="標楷體" w:hAnsi="標楷體" w:cs="Times New Roman" w:hint="eastAsia"/>
              </w:rPr>
              <w:t>烤箱預熱190度C，放入後約60~70分鐘，烤到呈咖啡色即可</w:t>
            </w:r>
          </w:p>
          <w:p w:rsidR="00421416" w:rsidRPr="00421416" w:rsidRDefault="00421416" w:rsidP="00421416">
            <w:pPr>
              <w:widowControl/>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活動四：記錄分享</w:t>
            </w:r>
          </w:p>
          <w:p w:rsidR="00421416" w:rsidRPr="00421416" w:rsidRDefault="00421416" w:rsidP="007F66EA">
            <w:pPr>
              <w:widowControl/>
              <w:numPr>
                <w:ilvl w:val="0"/>
                <w:numId w:val="34"/>
              </w:numPr>
              <w:jc w:val="both"/>
              <w:rPr>
                <w:rFonts w:ascii="標楷體" w:eastAsia="標楷體" w:hAnsi="標楷體" w:cs="Times New Roman"/>
              </w:rPr>
            </w:pPr>
            <w:r w:rsidRPr="00421416">
              <w:rPr>
                <w:rFonts w:ascii="標楷體" w:eastAsia="標楷體" w:hAnsi="標楷體" w:cs="Times New Roman" w:hint="eastAsia"/>
              </w:rPr>
              <w:t>教師提供照片，請學生分組記錄活動並製成ppｔ</w:t>
            </w:r>
          </w:p>
          <w:p w:rsidR="00421416" w:rsidRPr="00421416" w:rsidRDefault="00421416" w:rsidP="007F66EA">
            <w:pPr>
              <w:widowControl/>
              <w:numPr>
                <w:ilvl w:val="0"/>
                <w:numId w:val="34"/>
              </w:numPr>
              <w:jc w:val="both"/>
              <w:rPr>
                <w:rFonts w:ascii="標楷體" w:eastAsia="標楷體" w:hAnsi="標楷體" w:cs="Times New Roman"/>
              </w:rPr>
            </w:pPr>
            <w:r w:rsidRPr="00421416">
              <w:rPr>
                <w:rFonts w:ascii="標楷體" w:eastAsia="標楷體" w:hAnsi="標楷體" w:cs="Times New Roman" w:hint="eastAsia"/>
              </w:rPr>
              <w:t>與全校學生一同品嘗美味天使鈴鐺，並上台分享製作的流程與心得感想</w:t>
            </w:r>
          </w:p>
        </w:tc>
        <w:tc>
          <w:tcPr>
            <w:tcW w:w="992" w:type="dxa"/>
            <w:vAlign w:val="center"/>
          </w:tcPr>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lastRenderedPageBreak/>
              <w:t>自然</w:t>
            </w:r>
          </w:p>
        </w:tc>
        <w:tc>
          <w:tcPr>
            <w:tcW w:w="1985" w:type="dxa"/>
          </w:tcPr>
          <w:p w:rsidR="00421416" w:rsidRPr="00421416" w:rsidRDefault="00421416" w:rsidP="00421416">
            <w:pPr>
              <w:rPr>
                <w:rFonts w:ascii="標楷體" w:eastAsia="標楷體" w:hAnsi="標楷體"/>
              </w:rPr>
            </w:pPr>
            <w:r w:rsidRPr="00421416">
              <w:rPr>
                <w:rFonts w:ascii="標楷體" w:eastAsia="標楷體" w:hAnsi="標楷體" w:hint="eastAsia"/>
              </w:rPr>
              <w:t>pe -Ⅲ-2能正確安全操作適合學習階段的物品、器材儀器、科技設備 及資源。 能進行客觀的質性觀 察或數 值量測並詳實記錄。</w:t>
            </w:r>
          </w:p>
        </w:tc>
        <w:tc>
          <w:tcPr>
            <w:tcW w:w="1275" w:type="dxa"/>
            <w:vMerge w:val="restart"/>
          </w:tcPr>
          <w:p w:rsidR="00421416" w:rsidRPr="00421416" w:rsidRDefault="00421416" w:rsidP="007F66EA">
            <w:pPr>
              <w:numPr>
                <w:ilvl w:val="0"/>
                <w:numId w:val="45"/>
              </w:numPr>
              <w:rPr>
                <w:rFonts w:ascii="標楷體" w:eastAsia="標楷體" w:hAnsi="標楷體"/>
              </w:rPr>
            </w:pPr>
            <w:r w:rsidRPr="00421416">
              <w:rPr>
                <w:rFonts w:ascii="標楷體" w:eastAsia="標楷體" w:hAnsi="標楷體" w:hint="eastAsia"/>
              </w:rPr>
              <w:t>香草採摘與處理</w:t>
            </w:r>
          </w:p>
          <w:p w:rsidR="00421416" w:rsidRPr="00421416" w:rsidRDefault="00421416" w:rsidP="007F66EA">
            <w:pPr>
              <w:numPr>
                <w:ilvl w:val="0"/>
                <w:numId w:val="45"/>
              </w:numPr>
              <w:rPr>
                <w:rFonts w:ascii="標楷體" w:eastAsia="標楷體" w:hAnsi="標楷體"/>
              </w:rPr>
            </w:pPr>
            <w:r w:rsidRPr="00421416">
              <w:rPr>
                <w:rFonts w:ascii="標楷體" w:eastAsia="標楷體" w:hAnsi="標楷體" w:hint="eastAsia"/>
              </w:rPr>
              <w:t>準備材料</w:t>
            </w:r>
          </w:p>
          <w:p w:rsidR="00421416" w:rsidRPr="00421416" w:rsidRDefault="00421416" w:rsidP="007F66EA">
            <w:pPr>
              <w:numPr>
                <w:ilvl w:val="0"/>
                <w:numId w:val="45"/>
              </w:numPr>
              <w:rPr>
                <w:rFonts w:ascii="標楷體" w:eastAsia="標楷體" w:hAnsi="標楷體"/>
              </w:rPr>
            </w:pPr>
            <w:r w:rsidRPr="00421416">
              <w:rPr>
                <w:rFonts w:ascii="標楷體" w:eastAsia="標楷體" w:hAnsi="標楷體" w:hint="eastAsia"/>
              </w:rPr>
              <w:t>按步驟進行</w:t>
            </w:r>
          </w:p>
          <w:p w:rsidR="00421416" w:rsidRPr="00421416" w:rsidRDefault="00421416" w:rsidP="007F66EA">
            <w:pPr>
              <w:numPr>
                <w:ilvl w:val="0"/>
                <w:numId w:val="45"/>
              </w:numPr>
              <w:rPr>
                <w:rFonts w:ascii="標楷體" w:eastAsia="標楷體" w:hAnsi="標楷體"/>
              </w:rPr>
            </w:pPr>
            <w:r w:rsidRPr="00421416">
              <w:rPr>
                <w:rFonts w:ascii="標楷體" w:eastAsia="標楷體" w:hAnsi="標楷體" w:hint="eastAsia"/>
              </w:rPr>
              <w:t>烘烤觀察</w:t>
            </w:r>
          </w:p>
          <w:p w:rsidR="00421416" w:rsidRPr="00421416" w:rsidRDefault="00421416" w:rsidP="007F66EA">
            <w:pPr>
              <w:numPr>
                <w:ilvl w:val="0"/>
                <w:numId w:val="45"/>
              </w:numPr>
              <w:rPr>
                <w:rFonts w:ascii="標楷體" w:eastAsia="標楷體" w:hAnsi="標楷體"/>
              </w:rPr>
            </w:pPr>
            <w:r w:rsidRPr="00421416">
              <w:rPr>
                <w:rFonts w:ascii="標楷體" w:eastAsia="標楷體" w:hAnsi="標楷體" w:hint="eastAsia"/>
              </w:rPr>
              <w:t>製作ppt</w:t>
            </w:r>
          </w:p>
          <w:p w:rsidR="00421416" w:rsidRPr="00421416" w:rsidRDefault="00421416" w:rsidP="00421416">
            <w:pPr>
              <w:widowControl/>
              <w:jc w:val="both"/>
              <w:rPr>
                <w:rFonts w:ascii="標楷體" w:eastAsia="標楷體" w:hAnsi="標楷體" w:cs="Times New Roman"/>
              </w:rPr>
            </w:pPr>
            <w:r w:rsidRPr="00421416">
              <w:rPr>
                <w:rFonts w:ascii="標楷體" w:eastAsia="標楷體" w:hAnsi="標楷體" w:hint="eastAsia"/>
              </w:rPr>
              <w:t>分享成果</w:t>
            </w:r>
          </w:p>
        </w:tc>
        <w:tc>
          <w:tcPr>
            <w:tcW w:w="2410" w:type="dxa"/>
            <w:vMerge w:val="restart"/>
          </w:tcPr>
          <w:p w:rsidR="00421416" w:rsidRPr="00421416" w:rsidRDefault="00421416" w:rsidP="007F66EA">
            <w:pPr>
              <w:widowControl/>
              <w:numPr>
                <w:ilvl w:val="0"/>
                <w:numId w:val="54"/>
              </w:numPr>
              <w:jc w:val="both"/>
              <w:rPr>
                <w:rFonts w:ascii="標楷體" w:eastAsia="標楷體" w:hAnsi="標楷體"/>
              </w:rPr>
            </w:pPr>
            <w:r w:rsidRPr="00421416">
              <w:rPr>
                <w:rFonts w:ascii="標楷體" w:eastAsia="標楷體" w:hAnsi="標楷體" w:hint="eastAsia"/>
              </w:rPr>
              <w:t>能正確操作量杯、電子秤、烤箱、溫度計電動攪拌器等物品，量取正確比例準備的材料，以及觀察食物在烤箱中的變化，並移動位置及控制溫度。</w:t>
            </w:r>
          </w:p>
          <w:p w:rsidR="00421416" w:rsidRPr="00421416" w:rsidRDefault="00421416" w:rsidP="007F66EA">
            <w:pPr>
              <w:widowControl/>
              <w:numPr>
                <w:ilvl w:val="0"/>
                <w:numId w:val="54"/>
              </w:numPr>
              <w:jc w:val="both"/>
              <w:rPr>
                <w:rFonts w:ascii="標楷體" w:eastAsia="標楷體" w:hAnsi="標楷體"/>
              </w:rPr>
            </w:pPr>
            <w:r w:rsidRPr="00421416">
              <w:rPr>
                <w:rFonts w:ascii="標楷體" w:eastAsia="標楷體" w:hAnsi="標楷體" w:hint="eastAsia"/>
              </w:rPr>
              <w:t>依據配方的基本量，按數學比例關係來得到實際操作要做的量的材料數量，進行製作。</w:t>
            </w:r>
          </w:p>
          <w:p w:rsidR="00421416" w:rsidRPr="00421416" w:rsidRDefault="00421416" w:rsidP="007F66EA">
            <w:pPr>
              <w:widowControl/>
              <w:numPr>
                <w:ilvl w:val="0"/>
                <w:numId w:val="54"/>
              </w:numPr>
              <w:jc w:val="both"/>
              <w:rPr>
                <w:rFonts w:ascii="標楷體" w:eastAsia="標楷體" w:hAnsi="標楷體"/>
              </w:rPr>
            </w:pPr>
            <w:r w:rsidRPr="00421416">
              <w:rPr>
                <w:rFonts w:ascii="標楷體" w:eastAsia="標楷體" w:hAnsi="標楷體" w:hint="eastAsia"/>
              </w:rPr>
              <w:t>透過電腦ppt製作天使鈴鐺的課程回憶錄，不只留下紀念，更可以幫助學生口頭發表感想與心得，藉以訓練學生的技巧。</w:t>
            </w:r>
          </w:p>
        </w:tc>
        <w:tc>
          <w:tcPr>
            <w:tcW w:w="2552" w:type="dxa"/>
            <w:vMerge w:val="restart"/>
          </w:tcPr>
          <w:p w:rsidR="00421416" w:rsidRPr="00421416" w:rsidRDefault="00421416" w:rsidP="007F66EA">
            <w:pPr>
              <w:widowControl/>
              <w:numPr>
                <w:ilvl w:val="0"/>
                <w:numId w:val="42"/>
              </w:numPr>
              <w:jc w:val="both"/>
              <w:rPr>
                <w:rFonts w:ascii="標楷體" w:eastAsia="標楷體" w:hAnsi="標楷體" w:cs="Times New Roman"/>
              </w:rPr>
            </w:pPr>
            <w:r w:rsidRPr="00421416">
              <w:rPr>
                <w:rFonts w:ascii="標楷體" w:eastAsia="標楷體" w:hAnsi="標楷體" w:cs="Times New Roman" w:hint="eastAsia"/>
              </w:rPr>
              <w:t>各組準備好配方材料</w:t>
            </w:r>
          </w:p>
          <w:p w:rsidR="00421416" w:rsidRPr="00421416" w:rsidRDefault="00421416" w:rsidP="007F66EA">
            <w:pPr>
              <w:widowControl/>
              <w:numPr>
                <w:ilvl w:val="0"/>
                <w:numId w:val="42"/>
              </w:numPr>
              <w:jc w:val="both"/>
              <w:rPr>
                <w:rFonts w:ascii="標楷體" w:eastAsia="標楷體" w:hAnsi="標楷體"/>
              </w:rPr>
            </w:pPr>
            <w:r w:rsidRPr="00421416">
              <w:rPr>
                <w:rFonts w:ascii="標楷體" w:eastAsia="標楷體" w:hAnsi="標楷體" w:cs="Times New Roman" w:hint="eastAsia"/>
              </w:rPr>
              <w:t>組內合作依步驟做出香草餅乾</w:t>
            </w:r>
          </w:p>
          <w:p w:rsidR="00421416" w:rsidRPr="00421416" w:rsidRDefault="00421416" w:rsidP="007F66EA">
            <w:pPr>
              <w:widowControl/>
              <w:numPr>
                <w:ilvl w:val="0"/>
                <w:numId w:val="42"/>
              </w:numPr>
              <w:jc w:val="both"/>
              <w:rPr>
                <w:rFonts w:ascii="標楷體" w:eastAsia="標楷體" w:hAnsi="標楷體"/>
              </w:rPr>
            </w:pPr>
            <w:r w:rsidRPr="00421416">
              <w:rPr>
                <w:rFonts w:ascii="標楷體" w:eastAsia="標楷體" w:hAnsi="標楷體" w:cs="Times New Roman" w:hint="eastAsia"/>
              </w:rPr>
              <w:t>成果ppt及發表</w:t>
            </w:r>
          </w:p>
        </w:tc>
        <w:tc>
          <w:tcPr>
            <w:tcW w:w="1842" w:type="dxa"/>
            <w:vMerge w:val="restart"/>
          </w:tcPr>
          <w:p w:rsidR="00421416" w:rsidRPr="00421416" w:rsidRDefault="00421416" w:rsidP="007F66EA">
            <w:pPr>
              <w:widowControl/>
              <w:numPr>
                <w:ilvl w:val="0"/>
                <w:numId w:val="49"/>
              </w:numPr>
              <w:jc w:val="both"/>
              <w:rPr>
                <w:rFonts w:ascii="標楷體" w:eastAsia="標楷體" w:hAnsi="標楷體"/>
              </w:rPr>
            </w:pPr>
            <w:r w:rsidRPr="00421416">
              <w:rPr>
                <w:rFonts w:ascii="標楷體" w:eastAsia="標楷體" w:hAnsi="標楷體" w:hint="eastAsia"/>
              </w:rPr>
              <w:t>工具:剪刀、菜刀、砧板、烤箱、打蛋器、電動攪拌器、篩網、可麗露模、電子秤、溫度計、小刷子</w:t>
            </w:r>
          </w:p>
          <w:p w:rsidR="00421416" w:rsidRPr="00421416" w:rsidRDefault="00421416" w:rsidP="007F66EA">
            <w:pPr>
              <w:widowControl/>
              <w:numPr>
                <w:ilvl w:val="0"/>
                <w:numId w:val="49"/>
              </w:numPr>
              <w:jc w:val="both"/>
              <w:rPr>
                <w:rFonts w:ascii="標楷體" w:eastAsia="標楷體" w:hAnsi="標楷體"/>
              </w:rPr>
            </w:pPr>
            <w:r w:rsidRPr="00421416">
              <w:rPr>
                <w:rFonts w:ascii="標楷體" w:eastAsia="標楷體" w:hAnsi="標楷體" w:hint="eastAsia"/>
              </w:rPr>
              <w:t>食材:</w:t>
            </w:r>
            <w:r w:rsidRPr="00421416">
              <w:rPr>
                <w:rFonts w:hint="eastAsia"/>
              </w:rPr>
              <w:t xml:space="preserve"> </w:t>
            </w:r>
            <w:r w:rsidRPr="00421416">
              <w:rPr>
                <w:rFonts w:ascii="標楷體" w:eastAsia="標楷體" w:hAnsi="標楷體" w:hint="eastAsia"/>
              </w:rPr>
              <w:t>高筋麵粉、糖、奶油、香草、蛋、牛奶、蘭姆酒</w:t>
            </w:r>
          </w:p>
          <w:p w:rsidR="00421416" w:rsidRPr="00421416" w:rsidRDefault="00421416" w:rsidP="007F66EA">
            <w:pPr>
              <w:widowControl/>
              <w:numPr>
                <w:ilvl w:val="0"/>
                <w:numId w:val="49"/>
              </w:numPr>
              <w:jc w:val="both"/>
              <w:rPr>
                <w:rFonts w:ascii="標楷體" w:eastAsia="標楷體" w:hAnsi="標楷體"/>
              </w:rPr>
            </w:pPr>
            <w:r w:rsidRPr="00421416">
              <w:rPr>
                <w:rFonts w:ascii="標楷體" w:eastAsia="標楷體" w:hAnsi="標楷體" w:hint="eastAsia"/>
              </w:rPr>
              <w:t>配方單</w:t>
            </w:r>
          </w:p>
          <w:p w:rsidR="00421416" w:rsidRPr="00421416" w:rsidRDefault="00421416" w:rsidP="007F66EA">
            <w:pPr>
              <w:widowControl/>
              <w:numPr>
                <w:ilvl w:val="0"/>
                <w:numId w:val="49"/>
              </w:numPr>
              <w:jc w:val="both"/>
              <w:rPr>
                <w:rFonts w:ascii="標楷體" w:eastAsia="標楷體" w:hAnsi="標楷體"/>
              </w:rPr>
            </w:pPr>
            <w:r w:rsidRPr="00421416">
              <w:rPr>
                <w:rFonts w:ascii="標楷體" w:eastAsia="標楷體" w:hAnsi="標楷體" w:hint="eastAsia"/>
              </w:rPr>
              <w:t>個人電腦</w:t>
            </w:r>
          </w:p>
        </w:tc>
        <w:tc>
          <w:tcPr>
            <w:tcW w:w="616" w:type="dxa"/>
            <w:vMerge w:val="restart"/>
            <w:vAlign w:val="center"/>
          </w:tcPr>
          <w:p w:rsidR="00421416" w:rsidRPr="00421416" w:rsidRDefault="00421416" w:rsidP="00421416">
            <w:pPr>
              <w:widowControl/>
              <w:jc w:val="center"/>
              <w:rPr>
                <w:rFonts w:ascii="標楷體" w:eastAsia="標楷體" w:hAnsi="標楷體"/>
              </w:rPr>
            </w:pPr>
            <w:r w:rsidRPr="00421416">
              <w:rPr>
                <w:rFonts w:ascii="標楷體" w:eastAsia="標楷體" w:hAnsi="標楷體" w:hint="eastAsia"/>
              </w:rPr>
              <w:t>3節</w:t>
            </w:r>
          </w:p>
        </w:tc>
      </w:tr>
      <w:tr w:rsidR="00421416" w:rsidRPr="00421416" w:rsidTr="005E6F1A">
        <w:trPr>
          <w:trHeight w:val="4193"/>
        </w:trPr>
        <w:tc>
          <w:tcPr>
            <w:tcW w:w="846" w:type="dxa"/>
            <w:vMerge/>
            <w:vAlign w:val="center"/>
          </w:tcPr>
          <w:p w:rsidR="00421416" w:rsidRPr="00421416" w:rsidRDefault="00421416" w:rsidP="00421416">
            <w:pPr>
              <w:widowControl/>
              <w:jc w:val="center"/>
              <w:rPr>
                <w:rFonts w:ascii="標楷體" w:eastAsia="標楷體" w:hAnsi="標楷體" w:cs="Times New Roman"/>
                <w:b/>
              </w:rPr>
            </w:pPr>
          </w:p>
        </w:tc>
        <w:tc>
          <w:tcPr>
            <w:tcW w:w="709" w:type="dxa"/>
            <w:vMerge/>
          </w:tcPr>
          <w:p w:rsidR="00421416" w:rsidRPr="00421416" w:rsidRDefault="00421416" w:rsidP="00421416">
            <w:pPr>
              <w:jc w:val="both"/>
              <w:rPr>
                <w:rFonts w:ascii="標楷體" w:eastAsia="標楷體" w:hAnsi="標楷體"/>
              </w:rPr>
            </w:pPr>
          </w:p>
        </w:tc>
        <w:tc>
          <w:tcPr>
            <w:tcW w:w="2693" w:type="dxa"/>
            <w:vMerge/>
          </w:tcPr>
          <w:p w:rsidR="00421416" w:rsidRPr="00421416" w:rsidRDefault="00421416" w:rsidP="00421416">
            <w:pPr>
              <w:widowControl/>
              <w:jc w:val="both"/>
              <w:rPr>
                <w:rFonts w:ascii="標楷體" w:eastAsia="標楷體" w:hAnsi="標楷體" w:cs="Times New Roman"/>
                <w:shd w:val="pct15" w:color="auto" w:fill="FFFFFF"/>
              </w:rPr>
            </w:pPr>
          </w:p>
        </w:tc>
        <w:tc>
          <w:tcPr>
            <w:tcW w:w="992" w:type="dxa"/>
            <w:vAlign w:val="center"/>
          </w:tcPr>
          <w:p w:rsidR="00421416" w:rsidRPr="00421416" w:rsidRDefault="00421416" w:rsidP="00421416">
            <w:pPr>
              <w:jc w:val="center"/>
              <w:rPr>
                <w:rFonts w:ascii="標楷體" w:eastAsia="標楷體" w:hAnsi="標楷體" w:cs="Times New Roman"/>
                <w:b/>
              </w:rPr>
            </w:pPr>
            <w:r w:rsidRPr="00421416">
              <w:rPr>
                <w:rFonts w:ascii="標楷體" w:eastAsia="標楷體" w:hAnsi="標楷體" w:cs="Times New Roman" w:hint="eastAsia"/>
                <w:b/>
              </w:rPr>
              <w:t>數學</w:t>
            </w:r>
          </w:p>
        </w:tc>
        <w:tc>
          <w:tcPr>
            <w:tcW w:w="1985" w:type="dxa"/>
          </w:tcPr>
          <w:p w:rsidR="00421416" w:rsidRPr="00421416" w:rsidRDefault="00421416" w:rsidP="00421416">
            <w:pPr>
              <w:rPr>
                <w:rFonts w:ascii="標楷體" w:eastAsia="標楷體" w:hAnsi="標楷體"/>
              </w:rPr>
            </w:pPr>
            <w:r w:rsidRPr="00421416">
              <w:rPr>
                <w:rFonts w:ascii="標楷體" w:eastAsia="標楷體" w:hAnsi="標楷體" w:hint="eastAsia"/>
              </w:rPr>
              <w:t>數學</w:t>
            </w:r>
            <w:r w:rsidRPr="00421416">
              <w:rPr>
                <w:rFonts w:ascii="標楷體" w:eastAsia="標楷體" w:hAnsi="標楷體"/>
              </w:rPr>
              <w:tab/>
              <w:t>n-III-9</w:t>
            </w:r>
            <w:r w:rsidRPr="00421416">
              <w:rPr>
                <w:rFonts w:ascii="標楷體" w:eastAsia="標楷體" w:hAnsi="標楷體" w:hint="eastAsia"/>
              </w:rPr>
              <w:t>理解比例關係的意義，並能據以觀察、表述、計算與解題，如比率、比例尺、速度、基準量等。</w:t>
            </w:r>
          </w:p>
        </w:tc>
        <w:tc>
          <w:tcPr>
            <w:tcW w:w="1275" w:type="dxa"/>
            <w:vMerge/>
          </w:tcPr>
          <w:p w:rsidR="00421416" w:rsidRPr="00421416" w:rsidRDefault="00421416" w:rsidP="007F66EA">
            <w:pPr>
              <w:numPr>
                <w:ilvl w:val="0"/>
                <w:numId w:val="45"/>
              </w:numPr>
              <w:rPr>
                <w:rFonts w:ascii="標楷體" w:eastAsia="標楷體" w:hAnsi="標楷體"/>
              </w:rPr>
            </w:pPr>
          </w:p>
        </w:tc>
        <w:tc>
          <w:tcPr>
            <w:tcW w:w="2410" w:type="dxa"/>
            <w:vMerge/>
          </w:tcPr>
          <w:p w:rsidR="00421416" w:rsidRPr="00421416" w:rsidRDefault="00421416" w:rsidP="00421416">
            <w:pPr>
              <w:widowControl/>
              <w:jc w:val="both"/>
              <w:rPr>
                <w:rFonts w:ascii="標楷體" w:eastAsia="標楷體" w:hAnsi="標楷體"/>
              </w:rPr>
            </w:pPr>
          </w:p>
        </w:tc>
        <w:tc>
          <w:tcPr>
            <w:tcW w:w="2552" w:type="dxa"/>
            <w:vMerge/>
          </w:tcPr>
          <w:p w:rsidR="00421416" w:rsidRPr="00421416" w:rsidRDefault="00421416" w:rsidP="007F66EA">
            <w:pPr>
              <w:widowControl/>
              <w:numPr>
                <w:ilvl w:val="0"/>
                <w:numId w:val="42"/>
              </w:numPr>
              <w:jc w:val="both"/>
              <w:rPr>
                <w:rFonts w:ascii="標楷體" w:eastAsia="標楷體" w:hAnsi="標楷體" w:cs="Times New Roman"/>
              </w:rPr>
            </w:pPr>
          </w:p>
        </w:tc>
        <w:tc>
          <w:tcPr>
            <w:tcW w:w="1842" w:type="dxa"/>
            <w:vMerge/>
          </w:tcPr>
          <w:p w:rsidR="00421416" w:rsidRPr="00421416" w:rsidRDefault="00421416" w:rsidP="007F66EA">
            <w:pPr>
              <w:widowControl/>
              <w:numPr>
                <w:ilvl w:val="0"/>
                <w:numId w:val="49"/>
              </w:numPr>
              <w:jc w:val="both"/>
              <w:rPr>
                <w:rFonts w:ascii="標楷體" w:eastAsia="標楷體" w:hAnsi="標楷體"/>
              </w:rPr>
            </w:pPr>
          </w:p>
        </w:tc>
        <w:tc>
          <w:tcPr>
            <w:tcW w:w="616" w:type="dxa"/>
            <w:vMerge/>
            <w:vAlign w:val="center"/>
          </w:tcPr>
          <w:p w:rsidR="00421416" w:rsidRPr="00421416" w:rsidRDefault="00421416" w:rsidP="00421416">
            <w:pPr>
              <w:widowControl/>
              <w:jc w:val="center"/>
              <w:rPr>
                <w:rFonts w:ascii="標楷體" w:eastAsia="標楷體" w:hAnsi="標楷體"/>
              </w:rPr>
            </w:pPr>
          </w:p>
        </w:tc>
      </w:tr>
      <w:tr w:rsidR="00421416" w:rsidRPr="00421416" w:rsidTr="005E6F1A">
        <w:trPr>
          <w:trHeight w:val="4194"/>
        </w:trPr>
        <w:tc>
          <w:tcPr>
            <w:tcW w:w="846" w:type="dxa"/>
            <w:vMerge/>
            <w:vAlign w:val="center"/>
          </w:tcPr>
          <w:p w:rsidR="00421416" w:rsidRPr="00421416" w:rsidRDefault="00421416" w:rsidP="00421416">
            <w:pPr>
              <w:widowControl/>
              <w:jc w:val="center"/>
              <w:rPr>
                <w:rFonts w:ascii="標楷體" w:eastAsia="標楷體" w:hAnsi="標楷體" w:cs="Times New Roman"/>
                <w:b/>
              </w:rPr>
            </w:pPr>
          </w:p>
        </w:tc>
        <w:tc>
          <w:tcPr>
            <w:tcW w:w="709" w:type="dxa"/>
            <w:vMerge/>
          </w:tcPr>
          <w:p w:rsidR="00421416" w:rsidRPr="00421416" w:rsidRDefault="00421416" w:rsidP="00421416">
            <w:pPr>
              <w:jc w:val="both"/>
              <w:rPr>
                <w:rFonts w:ascii="標楷體" w:eastAsia="標楷體" w:hAnsi="標楷體"/>
              </w:rPr>
            </w:pPr>
          </w:p>
        </w:tc>
        <w:tc>
          <w:tcPr>
            <w:tcW w:w="2693" w:type="dxa"/>
            <w:vMerge/>
          </w:tcPr>
          <w:p w:rsidR="00421416" w:rsidRPr="00421416" w:rsidRDefault="00421416" w:rsidP="00421416">
            <w:pPr>
              <w:widowControl/>
              <w:jc w:val="both"/>
              <w:rPr>
                <w:rFonts w:ascii="標楷體" w:eastAsia="標楷體" w:hAnsi="標楷體" w:cs="Times New Roman"/>
                <w:shd w:val="pct15" w:color="auto" w:fill="FFFFFF"/>
              </w:rPr>
            </w:pPr>
          </w:p>
        </w:tc>
        <w:tc>
          <w:tcPr>
            <w:tcW w:w="992" w:type="dxa"/>
            <w:vAlign w:val="center"/>
          </w:tcPr>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語文</w:t>
            </w:r>
          </w:p>
        </w:tc>
        <w:tc>
          <w:tcPr>
            <w:tcW w:w="1985" w:type="dxa"/>
          </w:tcPr>
          <w:p w:rsidR="00421416" w:rsidRPr="00421416" w:rsidRDefault="00421416" w:rsidP="00421416">
            <w:pPr>
              <w:rPr>
                <w:rFonts w:ascii="標楷體" w:eastAsia="標楷體" w:hAnsi="標楷體"/>
              </w:rPr>
            </w:pPr>
            <w:r w:rsidRPr="00421416">
              <w:rPr>
                <w:rFonts w:ascii="標楷體" w:eastAsia="標楷體" w:hAnsi="標楷體" w:hint="eastAsia"/>
              </w:rPr>
              <w:t>2-III-6結合科技與資訊，提升表達的效能。</w:t>
            </w:r>
          </w:p>
        </w:tc>
        <w:tc>
          <w:tcPr>
            <w:tcW w:w="1275" w:type="dxa"/>
            <w:vMerge/>
          </w:tcPr>
          <w:p w:rsidR="00421416" w:rsidRPr="00421416" w:rsidRDefault="00421416" w:rsidP="007F66EA">
            <w:pPr>
              <w:numPr>
                <w:ilvl w:val="0"/>
                <w:numId w:val="45"/>
              </w:numPr>
              <w:rPr>
                <w:rFonts w:ascii="標楷體" w:eastAsia="標楷體" w:hAnsi="標楷體"/>
              </w:rPr>
            </w:pPr>
          </w:p>
        </w:tc>
        <w:tc>
          <w:tcPr>
            <w:tcW w:w="2410" w:type="dxa"/>
            <w:vMerge/>
          </w:tcPr>
          <w:p w:rsidR="00421416" w:rsidRPr="00421416" w:rsidRDefault="00421416" w:rsidP="00421416">
            <w:pPr>
              <w:widowControl/>
              <w:jc w:val="both"/>
              <w:rPr>
                <w:rFonts w:ascii="標楷體" w:eastAsia="標楷體" w:hAnsi="標楷體"/>
              </w:rPr>
            </w:pPr>
          </w:p>
        </w:tc>
        <w:tc>
          <w:tcPr>
            <w:tcW w:w="2552" w:type="dxa"/>
            <w:vMerge/>
          </w:tcPr>
          <w:p w:rsidR="00421416" w:rsidRPr="00421416" w:rsidRDefault="00421416" w:rsidP="007F66EA">
            <w:pPr>
              <w:widowControl/>
              <w:numPr>
                <w:ilvl w:val="0"/>
                <w:numId w:val="42"/>
              </w:numPr>
              <w:jc w:val="both"/>
              <w:rPr>
                <w:rFonts w:ascii="標楷體" w:eastAsia="標楷體" w:hAnsi="標楷體" w:cs="Times New Roman"/>
              </w:rPr>
            </w:pPr>
          </w:p>
        </w:tc>
        <w:tc>
          <w:tcPr>
            <w:tcW w:w="1842" w:type="dxa"/>
            <w:vMerge/>
          </w:tcPr>
          <w:p w:rsidR="00421416" w:rsidRPr="00421416" w:rsidRDefault="00421416" w:rsidP="007F66EA">
            <w:pPr>
              <w:widowControl/>
              <w:numPr>
                <w:ilvl w:val="0"/>
                <w:numId w:val="49"/>
              </w:numPr>
              <w:jc w:val="both"/>
              <w:rPr>
                <w:rFonts w:ascii="標楷體" w:eastAsia="標楷體" w:hAnsi="標楷體"/>
              </w:rPr>
            </w:pPr>
          </w:p>
        </w:tc>
        <w:tc>
          <w:tcPr>
            <w:tcW w:w="616" w:type="dxa"/>
            <w:vMerge/>
            <w:vAlign w:val="center"/>
          </w:tcPr>
          <w:p w:rsidR="00421416" w:rsidRPr="00421416" w:rsidRDefault="00421416" w:rsidP="00421416">
            <w:pPr>
              <w:widowControl/>
              <w:jc w:val="center"/>
              <w:rPr>
                <w:rFonts w:ascii="標楷體" w:eastAsia="標楷體" w:hAnsi="標楷體"/>
              </w:rPr>
            </w:pPr>
          </w:p>
        </w:tc>
      </w:tr>
      <w:tr w:rsidR="00421416" w:rsidRPr="00421416" w:rsidTr="005E6F1A">
        <w:trPr>
          <w:trHeight w:val="267"/>
        </w:trPr>
        <w:tc>
          <w:tcPr>
            <w:tcW w:w="846" w:type="dxa"/>
            <w:vAlign w:val="center"/>
          </w:tcPr>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lastRenderedPageBreak/>
              <w:t>第( 20 )週</w:t>
            </w:r>
          </w:p>
        </w:tc>
        <w:tc>
          <w:tcPr>
            <w:tcW w:w="709" w:type="dxa"/>
          </w:tcPr>
          <w:p w:rsidR="00421416" w:rsidRPr="00421416" w:rsidRDefault="00421416" w:rsidP="00421416">
            <w:pPr>
              <w:jc w:val="both"/>
              <w:rPr>
                <w:rFonts w:ascii="標楷體" w:eastAsia="標楷體" w:hAnsi="標楷體"/>
                <w:b/>
              </w:rPr>
            </w:pPr>
            <w:r w:rsidRPr="00421416">
              <w:rPr>
                <w:rFonts w:ascii="標楷體" w:eastAsia="標楷體" w:hAnsi="標楷體" w:hint="eastAsia"/>
                <w:b/>
              </w:rPr>
              <w:t>活動回顧</w:t>
            </w:r>
          </w:p>
        </w:tc>
        <w:tc>
          <w:tcPr>
            <w:tcW w:w="2693" w:type="dxa"/>
          </w:tcPr>
          <w:p w:rsidR="00421416" w:rsidRPr="00421416" w:rsidRDefault="00421416" w:rsidP="00421416">
            <w:pPr>
              <w:jc w:val="both"/>
              <w:rPr>
                <w:rFonts w:ascii="標楷體" w:eastAsia="標楷體" w:hAnsi="標楷體" w:cs="Times New Roman"/>
                <w:shd w:val="pct15" w:color="auto" w:fill="FFFFFF"/>
              </w:rPr>
            </w:pPr>
            <w:r w:rsidRPr="00421416">
              <w:rPr>
                <w:rFonts w:ascii="標楷體" w:eastAsia="標楷體" w:hAnsi="標楷體" w:cs="Times New Roman" w:hint="eastAsia"/>
                <w:shd w:val="pct15" w:color="auto" w:fill="FFFFFF"/>
              </w:rPr>
              <w:t>活動一：回憶滿滿</w:t>
            </w:r>
          </w:p>
          <w:p w:rsidR="00421416" w:rsidRPr="00421416" w:rsidRDefault="00421416" w:rsidP="007F66EA">
            <w:pPr>
              <w:numPr>
                <w:ilvl w:val="0"/>
                <w:numId w:val="17"/>
              </w:numPr>
              <w:jc w:val="both"/>
              <w:rPr>
                <w:rFonts w:ascii="標楷體" w:eastAsia="標楷體" w:hAnsi="標楷體" w:cs="Times New Roman"/>
              </w:rPr>
            </w:pPr>
            <w:r w:rsidRPr="00421416">
              <w:rPr>
                <w:rFonts w:ascii="標楷體" w:eastAsia="標楷體" w:hAnsi="標楷體" w:cs="Times New Roman" w:hint="eastAsia"/>
              </w:rPr>
              <w:t>由老師提供整學期的活動照片，並由各組製作整學期的回憶專刊(照片加文字)</w:t>
            </w:r>
          </w:p>
          <w:p w:rsidR="00421416" w:rsidRPr="00421416" w:rsidRDefault="00421416" w:rsidP="007F66EA">
            <w:pPr>
              <w:numPr>
                <w:ilvl w:val="0"/>
                <w:numId w:val="17"/>
              </w:numPr>
              <w:jc w:val="both"/>
              <w:rPr>
                <w:rFonts w:ascii="標楷體" w:eastAsia="標楷體" w:hAnsi="標楷體" w:cs="Times New Roman"/>
              </w:rPr>
            </w:pPr>
            <w:r w:rsidRPr="00421416">
              <w:rPr>
                <w:rFonts w:ascii="標楷體" w:eastAsia="標楷體" w:hAnsi="標楷體" w:cs="Times New Roman" w:hint="eastAsia"/>
              </w:rPr>
              <w:t>各組發表，並由教師協助投稿</w:t>
            </w:r>
          </w:p>
          <w:p w:rsidR="00421416" w:rsidRPr="00421416" w:rsidRDefault="00421416" w:rsidP="007F66EA">
            <w:pPr>
              <w:numPr>
                <w:ilvl w:val="0"/>
                <w:numId w:val="17"/>
              </w:numPr>
              <w:jc w:val="both"/>
              <w:rPr>
                <w:rFonts w:ascii="標楷體" w:eastAsia="標楷體" w:hAnsi="標楷體" w:cs="Times New Roman"/>
              </w:rPr>
            </w:pPr>
            <w:r w:rsidRPr="00421416">
              <w:rPr>
                <w:rFonts w:ascii="標楷體" w:eastAsia="標楷體" w:hAnsi="標楷體" w:cs="Times New Roman" w:hint="eastAsia"/>
              </w:rPr>
              <w:t>每個人發表自己這學期的感想與心得</w:t>
            </w:r>
          </w:p>
        </w:tc>
        <w:tc>
          <w:tcPr>
            <w:tcW w:w="992" w:type="dxa"/>
            <w:vAlign w:val="center"/>
          </w:tcPr>
          <w:p w:rsidR="00421416" w:rsidRPr="00421416" w:rsidRDefault="00421416" w:rsidP="00421416">
            <w:pPr>
              <w:widowControl/>
              <w:jc w:val="center"/>
              <w:rPr>
                <w:rFonts w:ascii="標楷體" w:eastAsia="標楷體" w:hAnsi="標楷體" w:cs="Times New Roman"/>
                <w:b/>
              </w:rPr>
            </w:pPr>
            <w:r w:rsidRPr="00421416">
              <w:rPr>
                <w:rFonts w:ascii="標楷體" w:eastAsia="標楷體" w:hAnsi="標楷體" w:cs="Times New Roman" w:hint="eastAsia"/>
                <w:b/>
              </w:rPr>
              <w:t>語文</w:t>
            </w:r>
          </w:p>
        </w:tc>
        <w:tc>
          <w:tcPr>
            <w:tcW w:w="1985" w:type="dxa"/>
          </w:tcPr>
          <w:p w:rsidR="00421416" w:rsidRPr="00421416" w:rsidRDefault="00421416" w:rsidP="00421416">
            <w:pPr>
              <w:rPr>
                <w:rFonts w:ascii="標楷體" w:eastAsia="標楷體" w:hAnsi="標楷體"/>
              </w:rPr>
            </w:pPr>
            <w:r w:rsidRPr="00421416">
              <w:rPr>
                <w:rFonts w:ascii="標楷體" w:eastAsia="標楷體" w:hAnsi="標楷體" w:hint="eastAsia"/>
              </w:rPr>
              <w:t>6-III-3掌握寫作步驟，寫出表達清楚、段落分明、符合主題的作品。</w:t>
            </w:r>
          </w:p>
          <w:p w:rsidR="00421416" w:rsidRPr="00421416" w:rsidRDefault="00421416" w:rsidP="00421416">
            <w:pPr>
              <w:rPr>
                <w:rFonts w:ascii="標楷體" w:eastAsia="標楷體" w:hAnsi="標楷體"/>
              </w:rPr>
            </w:pPr>
            <w:r w:rsidRPr="00421416">
              <w:rPr>
                <w:rFonts w:ascii="標楷體" w:eastAsia="標楷體" w:hAnsi="標楷體" w:hint="eastAsia"/>
              </w:rPr>
              <w:t>1-III-1能夠聆聽他人的發言，並簡要記錄。</w:t>
            </w:r>
          </w:p>
          <w:p w:rsidR="00421416" w:rsidRPr="00421416" w:rsidRDefault="00421416" w:rsidP="00421416">
            <w:pPr>
              <w:rPr>
                <w:rFonts w:ascii="標楷體" w:eastAsia="標楷體" w:hAnsi="標楷體"/>
              </w:rPr>
            </w:pPr>
            <w:r w:rsidRPr="00421416">
              <w:rPr>
                <w:rFonts w:ascii="標楷體" w:eastAsia="標楷體" w:hAnsi="標楷體" w:hint="eastAsia"/>
              </w:rPr>
              <w:t>2-III-5把握說話內容的主題、重要細節與結構邏輯。</w:t>
            </w:r>
          </w:p>
        </w:tc>
        <w:tc>
          <w:tcPr>
            <w:tcW w:w="1275" w:type="dxa"/>
          </w:tcPr>
          <w:p w:rsidR="00421416" w:rsidRPr="00421416" w:rsidRDefault="00421416" w:rsidP="007F66EA">
            <w:pPr>
              <w:widowControl/>
              <w:numPr>
                <w:ilvl w:val="0"/>
                <w:numId w:val="18"/>
              </w:numPr>
              <w:jc w:val="both"/>
              <w:rPr>
                <w:rFonts w:ascii="標楷體" w:eastAsia="標楷體" w:hAnsi="標楷體" w:cs="Times New Roman"/>
              </w:rPr>
            </w:pPr>
            <w:r w:rsidRPr="00421416">
              <w:rPr>
                <w:rFonts w:ascii="標楷體" w:eastAsia="標楷體" w:hAnsi="標楷體" w:cs="Times New Roman" w:hint="eastAsia"/>
              </w:rPr>
              <w:t>活動回憶專刊</w:t>
            </w:r>
          </w:p>
          <w:p w:rsidR="00421416" w:rsidRPr="00421416" w:rsidRDefault="00421416" w:rsidP="007F66EA">
            <w:pPr>
              <w:widowControl/>
              <w:numPr>
                <w:ilvl w:val="0"/>
                <w:numId w:val="18"/>
              </w:numPr>
              <w:jc w:val="both"/>
              <w:rPr>
                <w:rFonts w:ascii="標楷體" w:eastAsia="標楷體" w:hAnsi="標楷體" w:cs="Times New Roman"/>
              </w:rPr>
            </w:pPr>
            <w:r w:rsidRPr="00421416">
              <w:rPr>
                <w:rFonts w:ascii="標楷體" w:eastAsia="標楷體" w:hAnsi="標楷體" w:cs="Times New Roman" w:hint="eastAsia"/>
              </w:rPr>
              <w:t>感想與心得</w:t>
            </w:r>
          </w:p>
        </w:tc>
        <w:tc>
          <w:tcPr>
            <w:tcW w:w="2410" w:type="dxa"/>
          </w:tcPr>
          <w:p w:rsidR="00421416" w:rsidRPr="00421416" w:rsidRDefault="00421416" w:rsidP="007F66EA">
            <w:pPr>
              <w:widowControl/>
              <w:numPr>
                <w:ilvl w:val="0"/>
                <w:numId w:val="35"/>
              </w:numPr>
              <w:jc w:val="both"/>
              <w:rPr>
                <w:rFonts w:ascii="標楷體" w:eastAsia="標楷體" w:hAnsi="標楷體"/>
              </w:rPr>
            </w:pPr>
            <w:r w:rsidRPr="00421416">
              <w:rPr>
                <w:rFonts w:ascii="標楷體" w:eastAsia="標楷體" w:hAnsi="標楷體" w:hint="eastAsia"/>
              </w:rPr>
              <w:t>能利用活動照片，掌握寫作的內容，寫出整學期的回憶專刊。</w:t>
            </w:r>
          </w:p>
          <w:p w:rsidR="00421416" w:rsidRPr="00421416" w:rsidRDefault="00421416" w:rsidP="007F66EA">
            <w:pPr>
              <w:widowControl/>
              <w:numPr>
                <w:ilvl w:val="0"/>
                <w:numId w:val="35"/>
              </w:numPr>
              <w:jc w:val="both"/>
              <w:rPr>
                <w:rFonts w:ascii="標楷體" w:eastAsia="標楷體" w:hAnsi="標楷體"/>
              </w:rPr>
            </w:pPr>
            <w:r w:rsidRPr="00421416">
              <w:rPr>
                <w:rFonts w:ascii="標楷體" w:eastAsia="標楷體" w:hAnsi="標楷體" w:hint="eastAsia"/>
              </w:rPr>
              <w:t>各組間聆聽各組的專刊創作。</w:t>
            </w:r>
          </w:p>
          <w:p w:rsidR="00421416" w:rsidRPr="00421416" w:rsidRDefault="00421416" w:rsidP="007F66EA">
            <w:pPr>
              <w:widowControl/>
              <w:numPr>
                <w:ilvl w:val="0"/>
                <w:numId w:val="35"/>
              </w:numPr>
              <w:jc w:val="both"/>
              <w:rPr>
                <w:rFonts w:ascii="標楷體" w:eastAsia="標楷體" w:hAnsi="標楷體"/>
              </w:rPr>
            </w:pPr>
            <w:r w:rsidRPr="00421416">
              <w:rPr>
                <w:rFonts w:ascii="標楷體" w:eastAsia="標楷體" w:hAnsi="標楷體" w:hint="eastAsia"/>
              </w:rPr>
              <w:t>訓練學生把握創作的重點，並有邏輯順序性的陳述。</w:t>
            </w:r>
          </w:p>
          <w:p w:rsidR="00421416" w:rsidRPr="00421416" w:rsidRDefault="00421416" w:rsidP="00421416">
            <w:pPr>
              <w:widowControl/>
              <w:jc w:val="both"/>
              <w:rPr>
                <w:rFonts w:ascii="標楷體" w:eastAsia="標楷體" w:hAnsi="標楷體"/>
              </w:rPr>
            </w:pPr>
          </w:p>
        </w:tc>
        <w:tc>
          <w:tcPr>
            <w:tcW w:w="2552" w:type="dxa"/>
          </w:tcPr>
          <w:p w:rsidR="00421416" w:rsidRPr="00421416" w:rsidRDefault="00421416" w:rsidP="007F66EA">
            <w:pPr>
              <w:widowControl/>
              <w:numPr>
                <w:ilvl w:val="0"/>
                <w:numId w:val="36"/>
              </w:numPr>
              <w:jc w:val="both"/>
              <w:rPr>
                <w:rFonts w:ascii="標楷體" w:eastAsia="標楷體" w:hAnsi="標楷體"/>
              </w:rPr>
            </w:pPr>
            <w:r w:rsidRPr="00421416">
              <w:rPr>
                <w:rFonts w:ascii="標楷體" w:eastAsia="標楷體" w:hAnsi="標楷體" w:hint="eastAsia"/>
              </w:rPr>
              <w:t>分組製做回憶專刊並發表</w:t>
            </w:r>
          </w:p>
          <w:p w:rsidR="00421416" w:rsidRPr="00421416" w:rsidRDefault="00421416" w:rsidP="007F66EA">
            <w:pPr>
              <w:widowControl/>
              <w:numPr>
                <w:ilvl w:val="0"/>
                <w:numId w:val="36"/>
              </w:numPr>
              <w:jc w:val="both"/>
              <w:rPr>
                <w:rFonts w:ascii="標楷體" w:eastAsia="標楷體" w:hAnsi="標楷體"/>
              </w:rPr>
            </w:pPr>
            <w:r w:rsidRPr="00421416">
              <w:rPr>
                <w:rFonts w:ascii="標楷體" w:eastAsia="標楷體" w:hAnsi="標楷體" w:hint="eastAsia"/>
              </w:rPr>
              <w:t>心得分享與交流</w:t>
            </w:r>
          </w:p>
        </w:tc>
        <w:tc>
          <w:tcPr>
            <w:tcW w:w="1842" w:type="dxa"/>
          </w:tcPr>
          <w:p w:rsidR="00421416" w:rsidRPr="00421416" w:rsidRDefault="00421416" w:rsidP="007F66EA">
            <w:pPr>
              <w:widowControl/>
              <w:numPr>
                <w:ilvl w:val="0"/>
                <w:numId w:val="37"/>
              </w:numPr>
              <w:jc w:val="both"/>
              <w:rPr>
                <w:rFonts w:ascii="標楷體" w:eastAsia="標楷體" w:hAnsi="標楷體"/>
              </w:rPr>
            </w:pPr>
            <w:r w:rsidRPr="00421416">
              <w:rPr>
                <w:rFonts w:ascii="標楷體" w:eastAsia="標楷體" w:hAnsi="標楷體" w:hint="eastAsia"/>
              </w:rPr>
              <w:t>整學期活動照片</w:t>
            </w:r>
          </w:p>
          <w:p w:rsidR="00421416" w:rsidRPr="00421416" w:rsidRDefault="00421416" w:rsidP="007F66EA">
            <w:pPr>
              <w:widowControl/>
              <w:numPr>
                <w:ilvl w:val="0"/>
                <w:numId w:val="37"/>
              </w:numPr>
              <w:jc w:val="both"/>
              <w:rPr>
                <w:rFonts w:ascii="標楷體" w:eastAsia="標楷體" w:hAnsi="標楷體"/>
              </w:rPr>
            </w:pPr>
            <w:r w:rsidRPr="00421416">
              <w:rPr>
                <w:rFonts w:ascii="標楷體" w:eastAsia="標楷體" w:hAnsi="標楷體" w:hint="eastAsia"/>
              </w:rPr>
              <w:t>個人電腦</w:t>
            </w:r>
          </w:p>
        </w:tc>
        <w:tc>
          <w:tcPr>
            <w:tcW w:w="616" w:type="dxa"/>
            <w:vAlign w:val="center"/>
          </w:tcPr>
          <w:p w:rsidR="00421416" w:rsidRPr="00421416" w:rsidRDefault="00421416" w:rsidP="00421416">
            <w:pPr>
              <w:widowControl/>
              <w:jc w:val="center"/>
              <w:rPr>
                <w:rFonts w:ascii="標楷體" w:eastAsia="標楷體" w:hAnsi="標楷體"/>
              </w:rPr>
            </w:pPr>
            <w:r w:rsidRPr="00421416">
              <w:rPr>
                <w:rFonts w:ascii="標楷體" w:eastAsia="標楷體" w:hAnsi="標楷體" w:hint="eastAsia"/>
              </w:rPr>
              <w:t>1節</w:t>
            </w:r>
          </w:p>
        </w:tc>
      </w:tr>
      <w:tr w:rsidR="00421416" w:rsidRPr="00421416" w:rsidTr="005E6F1A">
        <w:tc>
          <w:tcPr>
            <w:tcW w:w="1555" w:type="dxa"/>
            <w:gridSpan w:val="2"/>
            <w:vAlign w:val="center"/>
          </w:tcPr>
          <w:p w:rsidR="00421416" w:rsidRPr="00421416" w:rsidRDefault="00421416" w:rsidP="00421416">
            <w:pPr>
              <w:widowControl/>
              <w:jc w:val="center"/>
              <w:rPr>
                <w:rFonts w:ascii="標楷體" w:eastAsia="標楷體" w:hAnsi="標楷體"/>
                <w:sz w:val="28"/>
                <w:szCs w:val="28"/>
              </w:rPr>
            </w:pPr>
            <w:r w:rsidRPr="00421416">
              <w:rPr>
                <w:rFonts w:ascii="標楷體" w:eastAsia="標楷體" w:hAnsi="標楷體" w:hint="eastAsia"/>
                <w:b/>
                <w:sz w:val="28"/>
                <w:szCs w:val="28"/>
              </w:rPr>
              <w:t>教材來源</w:t>
            </w:r>
          </w:p>
        </w:tc>
        <w:tc>
          <w:tcPr>
            <w:tcW w:w="14365" w:type="dxa"/>
            <w:gridSpan w:val="8"/>
            <w:vAlign w:val="center"/>
          </w:tcPr>
          <w:p w:rsidR="00421416" w:rsidRPr="00421416" w:rsidRDefault="00421416" w:rsidP="00421416">
            <w:pPr>
              <w:widowControl/>
              <w:rPr>
                <w:rFonts w:ascii="標楷體" w:eastAsia="標楷體" w:hAnsi="標楷體"/>
                <w:szCs w:val="20"/>
              </w:rPr>
            </w:pPr>
            <w:r w:rsidRPr="00421416">
              <w:rPr>
                <w:rFonts w:ascii="標楷體" w:eastAsia="標楷體" w:hAnsi="標楷體" w:cs="Arial" w:hint="eastAsia"/>
                <w:b/>
                <w:bCs/>
                <w:kern w:val="24"/>
              </w:rPr>
              <w:t xml:space="preserve">    </w:t>
            </w:r>
            <w:r w:rsidRPr="00421416">
              <w:rPr>
                <w:rFonts w:ascii="微軟正黑體" w:eastAsia="微軟正黑體" w:hAnsi="微軟正黑體" w:cs="微軟正黑體" w:hint="eastAsia"/>
                <w:b/>
                <w:bCs/>
                <w:kern w:val="24"/>
              </w:rPr>
              <w:t>⼞</w:t>
            </w:r>
            <w:r w:rsidRPr="00421416">
              <w:rPr>
                <w:rFonts w:ascii="標楷體" w:eastAsia="標楷體" w:hAnsi="標楷體" w:hint="eastAsia"/>
                <w:sz w:val="28"/>
                <w:szCs w:val="28"/>
              </w:rPr>
              <w:t>選用教科書 (            )              ■自編教材</w:t>
            </w:r>
            <w:r w:rsidRPr="00421416">
              <w:rPr>
                <w:rFonts w:ascii="標楷體" w:eastAsia="標楷體" w:hAnsi="標楷體" w:hint="eastAsia"/>
                <w:color w:val="FF0000"/>
                <w:sz w:val="28"/>
                <w:szCs w:val="28"/>
              </w:rPr>
              <w:t>(請按單元條列敘明於教學資源中)</w:t>
            </w:r>
          </w:p>
        </w:tc>
      </w:tr>
      <w:tr w:rsidR="00421416" w:rsidRPr="00421416" w:rsidTr="005E6F1A">
        <w:tc>
          <w:tcPr>
            <w:tcW w:w="1555" w:type="dxa"/>
            <w:gridSpan w:val="2"/>
            <w:vAlign w:val="center"/>
          </w:tcPr>
          <w:p w:rsidR="00421416" w:rsidRPr="00421416" w:rsidRDefault="00421416" w:rsidP="00421416">
            <w:pPr>
              <w:widowControl/>
              <w:spacing w:line="320" w:lineRule="exact"/>
              <w:jc w:val="center"/>
              <w:rPr>
                <w:rFonts w:ascii="標楷體" w:eastAsia="標楷體" w:hAnsi="標楷體"/>
                <w:b/>
                <w:color w:val="FF0000"/>
                <w:sz w:val="28"/>
                <w:szCs w:val="28"/>
              </w:rPr>
            </w:pPr>
            <w:r w:rsidRPr="00421416">
              <w:rPr>
                <w:rFonts w:ascii="標楷體" w:eastAsia="標楷體" w:hAnsi="標楷體" w:hint="eastAsia"/>
                <w:b/>
                <w:color w:val="FF0000"/>
                <w:sz w:val="28"/>
                <w:szCs w:val="28"/>
              </w:rPr>
              <w:t>本主題是否融入資訊科技教學內容</w:t>
            </w:r>
          </w:p>
        </w:tc>
        <w:tc>
          <w:tcPr>
            <w:tcW w:w="14365" w:type="dxa"/>
            <w:gridSpan w:val="8"/>
            <w:vAlign w:val="center"/>
          </w:tcPr>
          <w:p w:rsidR="00421416" w:rsidRPr="00421416" w:rsidRDefault="00421416" w:rsidP="00421416">
            <w:pPr>
              <w:widowControl/>
              <w:rPr>
                <w:rFonts w:ascii="標楷體" w:eastAsia="標楷體" w:hAnsi="標楷體" w:cs="Arial"/>
                <w:b/>
                <w:bCs/>
                <w:color w:val="FF0000"/>
                <w:kern w:val="24"/>
                <w:sz w:val="28"/>
                <w:szCs w:val="28"/>
              </w:rPr>
            </w:pPr>
            <w:r w:rsidRPr="00421416">
              <w:rPr>
                <w:rFonts w:ascii="標楷體" w:eastAsia="標楷體" w:hAnsi="標楷體" w:cs="Arial" w:hint="eastAsia"/>
                <w:b/>
                <w:bCs/>
                <w:color w:val="FF0000"/>
                <w:kern w:val="24"/>
                <w:sz w:val="28"/>
                <w:szCs w:val="28"/>
              </w:rPr>
              <w:t>□無 融入資訊科技教學內容</w:t>
            </w:r>
          </w:p>
          <w:p w:rsidR="00421416" w:rsidRPr="00421416" w:rsidRDefault="00421416" w:rsidP="00421416">
            <w:pPr>
              <w:widowControl/>
              <w:rPr>
                <w:rFonts w:ascii="標楷體" w:eastAsia="標楷體" w:hAnsi="標楷體" w:cs="Arial"/>
                <w:b/>
                <w:bCs/>
                <w:color w:val="FF0000"/>
                <w:kern w:val="24"/>
              </w:rPr>
            </w:pPr>
            <w:r w:rsidRPr="00421416">
              <w:rPr>
                <w:rFonts w:ascii="標楷體" w:eastAsia="標楷體" w:hAnsi="標楷體" w:cs="Arial" w:hint="eastAsia"/>
                <w:b/>
                <w:bCs/>
                <w:color w:val="FF0000"/>
                <w:kern w:val="24"/>
                <w:sz w:val="28"/>
                <w:szCs w:val="28"/>
              </w:rPr>
              <w:t>■有 融入資訊科技教學內容 共(４)節 (以連結</w:t>
            </w:r>
            <w:r w:rsidRPr="00421416">
              <w:rPr>
                <w:rFonts w:ascii="標楷體" w:eastAsia="標楷體" w:hAnsi="標楷體" w:cs="Arial" w:hint="eastAsia"/>
                <w:b/>
                <w:bCs/>
                <w:color w:val="FF0000"/>
                <w:kern w:val="24"/>
                <w:sz w:val="36"/>
                <w:szCs w:val="36"/>
              </w:rPr>
              <w:t>資訊科技議題</w:t>
            </w:r>
            <w:r w:rsidRPr="00421416">
              <w:rPr>
                <w:rFonts w:ascii="標楷體" w:eastAsia="標楷體" w:hAnsi="標楷體" w:cs="Arial" w:hint="eastAsia"/>
                <w:b/>
                <w:bCs/>
                <w:color w:val="FF0000"/>
                <w:kern w:val="24"/>
                <w:sz w:val="28"/>
                <w:szCs w:val="28"/>
              </w:rPr>
              <w:t>為主)</w:t>
            </w:r>
          </w:p>
        </w:tc>
      </w:tr>
      <w:tr w:rsidR="00421416" w:rsidRPr="00421416" w:rsidTr="005E6F1A">
        <w:tc>
          <w:tcPr>
            <w:tcW w:w="1555" w:type="dxa"/>
            <w:gridSpan w:val="2"/>
            <w:vAlign w:val="center"/>
          </w:tcPr>
          <w:p w:rsidR="00421416" w:rsidRPr="00421416" w:rsidRDefault="00421416" w:rsidP="00421416">
            <w:pPr>
              <w:widowControl/>
              <w:jc w:val="center"/>
              <w:rPr>
                <w:rFonts w:ascii="標楷體" w:eastAsia="標楷體" w:hAnsi="標楷體"/>
                <w:b/>
                <w:sz w:val="32"/>
                <w:szCs w:val="32"/>
              </w:rPr>
            </w:pPr>
            <w:r w:rsidRPr="00421416">
              <w:rPr>
                <w:rFonts w:ascii="標楷體" w:eastAsia="標楷體" w:hAnsi="標楷體" w:hint="eastAsia"/>
                <w:b/>
                <w:sz w:val="32"/>
                <w:szCs w:val="32"/>
              </w:rPr>
              <w:lastRenderedPageBreak/>
              <w:t>特教需求學生</w:t>
            </w:r>
          </w:p>
          <w:p w:rsidR="00421416" w:rsidRPr="00421416" w:rsidRDefault="00421416" w:rsidP="00421416">
            <w:pPr>
              <w:widowControl/>
              <w:jc w:val="center"/>
              <w:rPr>
                <w:rFonts w:ascii="標楷體" w:eastAsia="標楷體" w:hAnsi="標楷體"/>
                <w:b/>
                <w:sz w:val="32"/>
                <w:szCs w:val="32"/>
              </w:rPr>
            </w:pPr>
            <w:r w:rsidRPr="00421416">
              <w:rPr>
                <w:rFonts w:ascii="標楷體" w:eastAsia="標楷體" w:hAnsi="標楷體" w:hint="eastAsia"/>
                <w:b/>
                <w:sz w:val="32"/>
                <w:szCs w:val="32"/>
              </w:rPr>
              <w:t>課程調整</w:t>
            </w:r>
          </w:p>
          <w:p w:rsidR="00421416" w:rsidRPr="00421416" w:rsidRDefault="00421416" w:rsidP="00421416">
            <w:pPr>
              <w:widowControl/>
              <w:jc w:val="center"/>
              <w:rPr>
                <w:rFonts w:ascii="標楷體" w:eastAsia="標楷體" w:hAnsi="標楷體"/>
                <w:b/>
                <w:sz w:val="28"/>
                <w:szCs w:val="28"/>
              </w:rPr>
            </w:pPr>
          </w:p>
        </w:tc>
        <w:tc>
          <w:tcPr>
            <w:tcW w:w="14365" w:type="dxa"/>
            <w:gridSpan w:val="8"/>
            <w:vAlign w:val="center"/>
          </w:tcPr>
          <w:p w:rsidR="00421416" w:rsidRPr="00421416" w:rsidRDefault="00421416" w:rsidP="00421416">
            <w:pPr>
              <w:widowControl/>
              <w:spacing w:line="400" w:lineRule="exact"/>
              <w:rPr>
                <w:rFonts w:ascii="標楷體" w:eastAsia="標楷體" w:hAnsi="標楷體" w:cs="Arial"/>
                <w:kern w:val="24"/>
                <w:sz w:val="28"/>
                <w:szCs w:val="28"/>
              </w:rPr>
            </w:pPr>
            <w:r w:rsidRPr="00421416">
              <w:rPr>
                <w:rFonts w:ascii="標楷體" w:eastAsia="標楷體" w:hAnsi="標楷體" w:cs="Arial" w:hint="eastAsia"/>
                <w:b/>
                <w:kern w:val="24"/>
                <w:sz w:val="32"/>
                <w:szCs w:val="32"/>
              </w:rPr>
              <w:t xml:space="preserve">※身心障礙類學生: ■無  </w:t>
            </w:r>
            <w:r w:rsidRPr="00421416">
              <w:rPr>
                <w:rFonts w:ascii="標楷體" w:eastAsia="標楷體" w:hAnsi="標楷體" w:cs="Arial" w:hint="eastAsia"/>
                <w:kern w:val="24"/>
                <w:sz w:val="32"/>
                <w:szCs w:val="32"/>
              </w:rPr>
              <w:t>□有</w:t>
            </w:r>
            <w:r w:rsidRPr="00421416">
              <w:rPr>
                <w:rFonts w:ascii="標楷體" w:eastAsia="標楷體" w:hAnsi="標楷體" w:cs="Arial" w:hint="eastAsia"/>
                <w:kern w:val="24"/>
                <w:sz w:val="28"/>
                <w:szCs w:val="28"/>
              </w:rPr>
              <w:t>-智能障礙( )人、學習障礙( )人、情緒障礙( )人、自閉症(   )人、</w:t>
            </w:r>
            <w:r w:rsidRPr="00421416">
              <w:rPr>
                <w:rFonts w:ascii="標楷體" w:eastAsia="標楷體" w:hAnsi="標楷體" w:cs="Arial" w:hint="eastAsia"/>
                <w:kern w:val="24"/>
                <w:sz w:val="28"/>
                <w:szCs w:val="28"/>
                <w:u w:val="single"/>
              </w:rPr>
              <w:t>(</w:t>
            </w:r>
            <w:r w:rsidRPr="00421416">
              <w:rPr>
                <w:rFonts w:ascii="標楷體" w:eastAsia="標楷體" w:hAnsi="標楷體" w:cs="Arial" w:hint="eastAsia"/>
                <w:color w:val="A6A6A6" w:themeColor="background1" w:themeShade="A6"/>
                <w:kern w:val="24"/>
                <w:sz w:val="28"/>
                <w:szCs w:val="28"/>
                <w:u w:val="single"/>
              </w:rPr>
              <w:t>/人數</w:t>
            </w:r>
            <w:r w:rsidRPr="00421416">
              <w:rPr>
                <w:rFonts w:ascii="標楷體" w:eastAsia="標楷體" w:hAnsi="標楷體" w:cs="Arial" w:hint="eastAsia"/>
                <w:kern w:val="24"/>
                <w:sz w:val="28"/>
                <w:szCs w:val="28"/>
                <w:u w:val="single"/>
              </w:rPr>
              <w:t>)</w:t>
            </w:r>
          </w:p>
          <w:p w:rsidR="00421416" w:rsidRPr="00421416" w:rsidRDefault="00421416" w:rsidP="00421416">
            <w:pPr>
              <w:widowControl/>
              <w:spacing w:line="400" w:lineRule="exact"/>
              <w:rPr>
                <w:rFonts w:ascii="標楷體" w:eastAsia="標楷體" w:hAnsi="標楷體" w:cs="Arial"/>
                <w:b/>
                <w:kern w:val="24"/>
                <w:sz w:val="32"/>
                <w:szCs w:val="32"/>
              </w:rPr>
            </w:pPr>
          </w:p>
          <w:p w:rsidR="00421416" w:rsidRPr="00421416" w:rsidRDefault="00421416" w:rsidP="00421416">
            <w:pPr>
              <w:widowControl/>
              <w:spacing w:line="400" w:lineRule="exact"/>
              <w:rPr>
                <w:rFonts w:ascii="標楷體" w:eastAsia="標楷體" w:hAnsi="標楷體" w:cs="Arial"/>
                <w:b/>
                <w:bCs/>
                <w:kern w:val="24"/>
                <w:sz w:val="28"/>
                <w:szCs w:val="28"/>
                <w:u w:val="single"/>
              </w:rPr>
            </w:pPr>
            <w:r w:rsidRPr="00421416">
              <w:rPr>
                <w:rFonts w:ascii="標楷體" w:eastAsia="標楷體" w:hAnsi="標楷體" w:cs="Arial" w:hint="eastAsia"/>
                <w:b/>
                <w:kern w:val="24"/>
                <w:sz w:val="32"/>
                <w:szCs w:val="32"/>
              </w:rPr>
              <w:t xml:space="preserve">※資賦優異學生: ■無   </w:t>
            </w:r>
            <w:r w:rsidRPr="00421416">
              <w:rPr>
                <w:rFonts w:ascii="標楷體" w:eastAsia="標楷體" w:hAnsi="標楷體" w:cs="Arial" w:hint="eastAsia"/>
                <w:kern w:val="24"/>
                <w:sz w:val="32"/>
                <w:szCs w:val="32"/>
              </w:rPr>
              <w:t>□有</w:t>
            </w:r>
            <w:r w:rsidRPr="00421416">
              <w:rPr>
                <w:rFonts w:ascii="標楷體" w:eastAsia="標楷體" w:hAnsi="標楷體" w:cs="Arial" w:hint="eastAsia"/>
                <w:kern w:val="24"/>
                <w:sz w:val="28"/>
                <w:szCs w:val="28"/>
              </w:rPr>
              <w:t>-</w:t>
            </w:r>
            <w:r w:rsidRPr="00421416">
              <w:rPr>
                <w:rFonts w:ascii="標楷體" w:eastAsia="標楷體" w:hAnsi="標楷體" w:cs="Arial" w:hint="eastAsia"/>
                <w:kern w:val="24"/>
                <w:sz w:val="28"/>
                <w:szCs w:val="28"/>
                <w:u w:val="single"/>
              </w:rPr>
              <w:t xml:space="preserve"> </w:t>
            </w:r>
            <w:r w:rsidRPr="00421416">
              <w:rPr>
                <w:rFonts w:ascii="標楷體" w:eastAsia="標楷體" w:hAnsi="標楷體" w:cs="Arial" w:hint="eastAsia"/>
                <w:b/>
                <w:bCs/>
                <w:kern w:val="24"/>
                <w:sz w:val="28"/>
                <w:szCs w:val="28"/>
                <w:u w:val="single"/>
              </w:rPr>
              <w:t>(</w:t>
            </w:r>
            <w:r w:rsidRPr="00421416">
              <w:rPr>
                <w:rFonts w:ascii="標楷體" w:eastAsia="標楷體" w:hAnsi="標楷體" w:cs="Arial" w:hint="eastAsia"/>
                <w:b/>
                <w:bCs/>
                <w:color w:val="A6A6A6" w:themeColor="background1" w:themeShade="A6"/>
                <w:kern w:val="24"/>
                <w:sz w:val="28"/>
                <w:szCs w:val="28"/>
                <w:u w:val="single"/>
              </w:rPr>
              <w:t>自行填入類型/人數，如一般智能資優優異2人</w:t>
            </w:r>
            <w:r w:rsidRPr="00421416">
              <w:rPr>
                <w:rFonts w:ascii="標楷體" w:eastAsia="標楷體" w:hAnsi="標楷體" w:cs="Arial" w:hint="eastAsia"/>
                <w:b/>
                <w:bCs/>
                <w:kern w:val="24"/>
                <w:sz w:val="28"/>
                <w:szCs w:val="28"/>
                <w:u w:val="single"/>
              </w:rPr>
              <w:t>)</w:t>
            </w:r>
          </w:p>
          <w:p w:rsidR="00421416" w:rsidRPr="00421416" w:rsidRDefault="00421416" w:rsidP="00421416">
            <w:pPr>
              <w:widowControl/>
              <w:spacing w:line="400" w:lineRule="exact"/>
              <w:rPr>
                <w:rFonts w:ascii="標楷體" w:eastAsia="標楷體" w:hAnsi="標楷體" w:cs="Arial"/>
                <w:b/>
                <w:kern w:val="24"/>
                <w:sz w:val="32"/>
                <w:szCs w:val="32"/>
              </w:rPr>
            </w:pPr>
          </w:p>
          <w:p w:rsidR="00421416" w:rsidRPr="00421416" w:rsidRDefault="00421416" w:rsidP="00421416">
            <w:pPr>
              <w:widowControl/>
              <w:spacing w:line="400" w:lineRule="exact"/>
              <w:rPr>
                <w:rFonts w:ascii="標楷體" w:eastAsia="標楷體" w:hAnsi="標楷體" w:cs="Arial"/>
                <w:b/>
                <w:kern w:val="24"/>
                <w:sz w:val="32"/>
                <w:szCs w:val="32"/>
              </w:rPr>
            </w:pPr>
            <w:r w:rsidRPr="00421416">
              <w:rPr>
                <w:rFonts w:ascii="標楷體" w:eastAsia="標楷體" w:hAnsi="標楷體" w:cs="Arial" w:hint="eastAsia"/>
                <w:b/>
                <w:kern w:val="24"/>
                <w:sz w:val="32"/>
                <w:szCs w:val="32"/>
              </w:rPr>
              <w:t>※課程調整建議(特教老師填寫)：</w:t>
            </w:r>
          </w:p>
          <w:p w:rsidR="00421416" w:rsidRPr="00421416" w:rsidRDefault="00421416" w:rsidP="00421416">
            <w:pPr>
              <w:widowControl/>
              <w:spacing w:line="400" w:lineRule="exact"/>
              <w:rPr>
                <w:rFonts w:ascii="標楷體" w:eastAsia="標楷體" w:hAnsi="標楷體" w:cs="Arial"/>
                <w:bCs/>
                <w:kern w:val="24"/>
                <w:sz w:val="28"/>
                <w:szCs w:val="28"/>
              </w:rPr>
            </w:pPr>
            <w:r w:rsidRPr="00421416">
              <w:rPr>
                <w:rFonts w:ascii="標楷體" w:eastAsia="標楷體" w:hAnsi="標楷體" w:cs="Arial" w:hint="eastAsia"/>
                <w:bCs/>
                <w:kern w:val="24"/>
                <w:sz w:val="28"/>
                <w:szCs w:val="28"/>
              </w:rPr>
              <w:t>1.</w:t>
            </w:r>
          </w:p>
          <w:p w:rsidR="00421416" w:rsidRPr="00421416" w:rsidRDefault="00421416" w:rsidP="00421416">
            <w:pPr>
              <w:widowControl/>
              <w:spacing w:line="400" w:lineRule="exact"/>
              <w:rPr>
                <w:rFonts w:ascii="標楷體" w:eastAsia="標楷體" w:hAnsi="標楷體" w:cs="Arial"/>
                <w:bCs/>
                <w:kern w:val="24"/>
                <w:sz w:val="32"/>
                <w:szCs w:val="32"/>
              </w:rPr>
            </w:pPr>
            <w:r w:rsidRPr="00421416">
              <w:rPr>
                <w:rFonts w:ascii="標楷體" w:eastAsia="標楷體" w:hAnsi="標楷體" w:cs="Arial"/>
                <w:bCs/>
                <w:kern w:val="24"/>
                <w:sz w:val="28"/>
                <w:szCs w:val="28"/>
              </w:rPr>
              <w:t>2.</w:t>
            </w:r>
            <w:r w:rsidRPr="00421416">
              <w:rPr>
                <w:rFonts w:ascii="標楷體" w:eastAsia="標楷體" w:hAnsi="標楷體" w:cs="Arial" w:hint="eastAsia"/>
                <w:bCs/>
                <w:kern w:val="24"/>
              </w:rPr>
              <w:t xml:space="preserve">                                                     </w:t>
            </w:r>
            <w:r w:rsidRPr="00421416">
              <w:rPr>
                <w:rFonts w:ascii="標楷體" w:eastAsia="標楷體" w:hAnsi="標楷體" w:cs="Arial" w:hint="eastAsia"/>
                <w:bCs/>
                <w:kern w:val="24"/>
                <w:sz w:val="32"/>
                <w:szCs w:val="32"/>
              </w:rPr>
              <w:t>特教老師簽名：</w:t>
            </w:r>
          </w:p>
          <w:p w:rsidR="00421416" w:rsidRPr="00421416" w:rsidRDefault="00421416" w:rsidP="00421416">
            <w:pPr>
              <w:widowControl/>
              <w:spacing w:line="400" w:lineRule="exact"/>
              <w:rPr>
                <w:rFonts w:ascii="標楷體" w:eastAsia="標楷體" w:hAnsi="標楷體" w:cs="Arial"/>
                <w:b/>
                <w:bCs/>
                <w:color w:val="000000"/>
                <w:kern w:val="24"/>
              </w:rPr>
            </w:pPr>
            <w:r w:rsidRPr="00421416">
              <w:rPr>
                <w:rFonts w:ascii="標楷體" w:eastAsia="標楷體" w:hAnsi="標楷體" w:cs="Arial" w:hint="eastAsia"/>
                <w:bCs/>
                <w:kern w:val="24"/>
                <w:sz w:val="32"/>
                <w:szCs w:val="32"/>
              </w:rPr>
              <w:t xml:space="preserve">                                   普教老師簽名：</w:t>
            </w:r>
          </w:p>
        </w:tc>
      </w:tr>
    </w:tbl>
    <w:p w:rsidR="00421416" w:rsidRPr="00421416" w:rsidRDefault="00421416" w:rsidP="00421416">
      <w:pPr>
        <w:rPr>
          <w:rFonts w:ascii="標楷體" w:eastAsia="標楷體" w:hAnsi="標楷體"/>
          <w:b/>
          <w:color w:val="FF0000"/>
        </w:rPr>
      </w:pPr>
    </w:p>
    <w:p w:rsidR="00421416" w:rsidRPr="00421416" w:rsidRDefault="00421416" w:rsidP="00421416">
      <w:pPr>
        <w:rPr>
          <w:rFonts w:ascii="標楷體" w:eastAsia="標楷體" w:hAnsi="標楷體"/>
          <w:b/>
          <w:color w:val="FF0000"/>
        </w:rPr>
      </w:pPr>
    </w:p>
    <w:p w:rsidR="00421416" w:rsidRPr="00421416" w:rsidRDefault="00421416" w:rsidP="00421416">
      <w:pPr>
        <w:rPr>
          <w:rFonts w:ascii="標楷體" w:eastAsia="標楷體" w:hAnsi="標楷體"/>
          <w:b/>
          <w:sz w:val="32"/>
          <w:szCs w:val="32"/>
        </w:rPr>
      </w:pPr>
      <w:r w:rsidRPr="00421416">
        <w:rPr>
          <w:rFonts w:ascii="標楷體" w:eastAsia="標楷體" w:hAnsi="標楷體" w:hint="eastAsia"/>
          <w:b/>
          <w:color w:val="FF0000"/>
        </w:rPr>
        <w:t xml:space="preserve"> *各校可視需求自行增減表格</w:t>
      </w:r>
    </w:p>
    <w:p w:rsidR="00421416" w:rsidRPr="00421416" w:rsidRDefault="00421416" w:rsidP="00421416">
      <w:pPr>
        <w:spacing w:line="320" w:lineRule="exact"/>
        <w:rPr>
          <w:rFonts w:ascii="標楷體" w:eastAsia="標楷體" w:hAnsi="標楷體"/>
          <w:b/>
          <w:sz w:val="32"/>
          <w:szCs w:val="32"/>
        </w:rPr>
      </w:pPr>
      <w:r w:rsidRPr="00421416">
        <w:rPr>
          <w:rFonts w:ascii="標楷體" w:eastAsia="標楷體" w:hAnsi="標楷體" w:hint="eastAsia"/>
          <w:b/>
          <w:sz w:val="32"/>
          <w:szCs w:val="32"/>
        </w:rPr>
        <w:t xml:space="preserve">  填表說明:</w:t>
      </w:r>
    </w:p>
    <w:p w:rsidR="00421416" w:rsidRPr="00421416" w:rsidRDefault="00421416" w:rsidP="00421416">
      <w:pPr>
        <w:spacing w:line="320" w:lineRule="exact"/>
        <w:rPr>
          <w:rFonts w:ascii="標楷體" w:eastAsia="標楷體" w:hAnsi="標楷體"/>
          <w:b/>
          <w:sz w:val="32"/>
          <w:szCs w:val="32"/>
        </w:rPr>
      </w:pPr>
      <w:r w:rsidRPr="00421416">
        <w:rPr>
          <w:rFonts w:ascii="標楷體" w:eastAsia="標楷體" w:hAnsi="標楷體" w:hint="eastAsia"/>
          <w:b/>
          <w:sz w:val="32"/>
          <w:szCs w:val="32"/>
        </w:rPr>
        <w:t>(1)依照年級或班群填寫。</w:t>
      </w:r>
    </w:p>
    <w:p w:rsidR="00421416" w:rsidRPr="00D7214B" w:rsidRDefault="00421416" w:rsidP="00421416">
      <w:pPr>
        <w:rPr>
          <w:rFonts w:hint="eastAsia"/>
        </w:rPr>
      </w:pPr>
      <w:r w:rsidRPr="00421416">
        <w:rPr>
          <w:rFonts w:ascii="標楷體" w:eastAsia="標楷體" w:hAnsi="標楷體" w:hint="eastAsia"/>
          <w:b/>
          <w:sz w:val="32"/>
          <w:szCs w:val="32"/>
        </w:rPr>
        <w:t>(2)分成上下學期，每個課程主題填寫一份，例如: 一年級校訂課程每週3節，共開社區文化課程1節、社團1節、世界好好玩1節三種課程，每種課程寫一份，共須填寫3份。</w:t>
      </w:r>
      <w:bookmarkStart w:id="0" w:name="_GoBack"/>
      <w:bookmarkEnd w:id="0"/>
    </w:p>
    <w:sectPr w:rsidR="00421416" w:rsidRPr="00D7214B" w:rsidSect="00D7214B">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6EA" w:rsidRDefault="007F66EA" w:rsidP="00072921">
      <w:r>
        <w:separator/>
      </w:r>
    </w:p>
  </w:endnote>
  <w:endnote w:type="continuationSeparator" w:id="0">
    <w:p w:rsidR="007F66EA" w:rsidRDefault="007F66EA" w:rsidP="0007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Meiryo">
    <w:altName w:val="MS Gothic"/>
    <w:charset w:val="80"/>
    <w:family w:val="swiss"/>
    <w:pitch w:val="variable"/>
    <w:sig w:usb0="E10102FF" w:usb1="EAC7FFFF" w:usb2="00010012" w:usb3="00000000" w:csb0="000200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6EA" w:rsidRDefault="007F66EA" w:rsidP="00072921">
      <w:r>
        <w:separator/>
      </w:r>
    </w:p>
  </w:footnote>
  <w:footnote w:type="continuationSeparator" w:id="0">
    <w:p w:rsidR="007F66EA" w:rsidRDefault="007F66EA" w:rsidP="00072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61F5"/>
    <w:multiLevelType w:val="hybridMultilevel"/>
    <w:tmpl w:val="C554D5BE"/>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D15A47"/>
    <w:multiLevelType w:val="hybridMultilevel"/>
    <w:tmpl w:val="C554D5BE"/>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F47ED0"/>
    <w:multiLevelType w:val="hybridMultilevel"/>
    <w:tmpl w:val="123CE59C"/>
    <w:lvl w:ilvl="0" w:tplc="28F6A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143CA7"/>
    <w:multiLevelType w:val="hybridMultilevel"/>
    <w:tmpl w:val="910C207A"/>
    <w:lvl w:ilvl="0" w:tplc="54FE0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1C1A83"/>
    <w:multiLevelType w:val="hybridMultilevel"/>
    <w:tmpl w:val="C7D4A2E4"/>
    <w:lvl w:ilvl="0" w:tplc="7EB0A1F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093A1AE4"/>
    <w:multiLevelType w:val="hybridMultilevel"/>
    <w:tmpl w:val="26E0E602"/>
    <w:lvl w:ilvl="0" w:tplc="A7F29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ED79B9"/>
    <w:multiLevelType w:val="hybridMultilevel"/>
    <w:tmpl w:val="123CE59C"/>
    <w:lvl w:ilvl="0" w:tplc="28F6A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C0C4C51"/>
    <w:multiLevelType w:val="hybridMultilevel"/>
    <w:tmpl w:val="C554D5BE"/>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DD568FB"/>
    <w:multiLevelType w:val="hybridMultilevel"/>
    <w:tmpl w:val="51C8CD16"/>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E5C20F8"/>
    <w:multiLevelType w:val="hybridMultilevel"/>
    <w:tmpl w:val="D19AB704"/>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022DDA"/>
    <w:multiLevelType w:val="hybridMultilevel"/>
    <w:tmpl w:val="4E3CC88E"/>
    <w:lvl w:ilvl="0" w:tplc="9CB69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37B7B63"/>
    <w:multiLevelType w:val="hybridMultilevel"/>
    <w:tmpl w:val="5914B6AE"/>
    <w:lvl w:ilvl="0" w:tplc="A2D2C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BCB7B35"/>
    <w:multiLevelType w:val="hybridMultilevel"/>
    <w:tmpl w:val="D5C0B7C2"/>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CA06C61"/>
    <w:multiLevelType w:val="hybridMultilevel"/>
    <w:tmpl w:val="C554D5BE"/>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399630C"/>
    <w:multiLevelType w:val="hybridMultilevel"/>
    <w:tmpl w:val="50B469FA"/>
    <w:lvl w:ilvl="0" w:tplc="20A0F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5A85FF8"/>
    <w:multiLevelType w:val="hybridMultilevel"/>
    <w:tmpl w:val="5964DFDE"/>
    <w:lvl w:ilvl="0" w:tplc="A7F29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F559EA"/>
    <w:multiLevelType w:val="hybridMultilevel"/>
    <w:tmpl w:val="0F2C8D3C"/>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A106B1D"/>
    <w:multiLevelType w:val="hybridMultilevel"/>
    <w:tmpl w:val="04BABBBC"/>
    <w:lvl w:ilvl="0" w:tplc="85CA0B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AC21C7D"/>
    <w:multiLevelType w:val="hybridMultilevel"/>
    <w:tmpl w:val="698A71E4"/>
    <w:lvl w:ilvl="0" w:tplc="447A6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55E0DE0"/>
    <w:multiLevelType w:val="hybridMultilevel"/>
    <w:tmpl w:val="D19AB704"/>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2119AC"/>
    <w:multiLevelType w:val="hybridMultilevel"/>
    <w:tmpl w:val="9BEC3068"/>
    <w:lvl w:ilvl="0" w:tplc="28F6A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1A7B24"/>
    <w:multiLevelType w:val="hybridMultilevel"/>
    <w:tmpl w:val="993E5476"/>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E1648E"/>
    <w:multiLevelType w:val="hybridMultilevel"/>
    <w:tmpl w:val="60BA2406"/>
    <w:lvl w:ilvl="0" w:tplc="447A6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E9242D"/>
    <w:multiLevelType w:val="hybridMultilevel"/>
    <w:tmpl w:val="B4C478E6"/>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206B81"/>
    <w:multiLevelType w:val="hybridMultilevel"/>
    <w:tmpl w:val="C554D5BE"/>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34E3A7B"/>
    <w:multiLevelType w:val="hybridMultilevel"/>
    <w:tmpl w:val="B366F5FC"/>
    <w:lvl w:ilvl="0" w:tplc="B164B92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ED30C3"/>
    <w:multiLevelType w:val="hybridMultilevel"/>
    <w:tmpl w:val="C554D5BE"/>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8494CDC"/>
    <w:multiLevelType w:val="hybridMultilevel"/>
    <w:tmpl w:val="9BEC3068"/>
    <w:lvl w:ilvl="0" w:tplc="28F6A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933769C"/>
    <w:multiLevelType w:val="hybridMultilevel"/>
    <w:tmpl w:val="D7D22BF6"/>
    <w:lvl w:ilvl="0" w:tplc="28F6A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EAE3105"/>
    <w:multiLevelType w:val="hybridMultilevel"/>
    <w:tmpl w:val="AADA1D42"/>
    <w:lvl w:ilvl="0" w:tplc="1A9E71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F8A1AD1"/>
    <w:multiLevelType w:val="hybridMultilevel"/>
    <w:tmpl w:val="C464B032"/>
    <w:lvl w:ilvl="0" w:tplc="447A6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71757A8"/>
    <w:multiLevelType w:val="hybridMultilevel"/>
    <w:tmpl w:val="F8C8A4D8"/>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93F0A68"/>
    <w:multiLevelType w:val="hybridMultilevel"/>
    <w:tmpl w:val="0C00A2B6"/>
    <w:lvl w:ilvl="0" w:tplc="28F6A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AA93EDE"/>
    <w:multiLevelType w:val="hybridMultilevel"/>
    <w:tmpl w:val="B92AEFA6"/>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B784E46"/>
    <w:multiLevelType w:val="hybridMultilevel"/>
    <w:tmpl w:val="0C00A2B6"/>
    <w:lvl w:ilvl="0" w:tplc="28F6A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7D02F3"/>
    <w:multiLevelType w:val="hybridMultilevel"/>
    <w:tmpl w:val="123CE59C"/>
    <w:lvl w:ilvl="0" w:tplc="28F6A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CB727F1"/>
    <w:multiLevelType w:val="hybridMultilevel"/>
    <w:tmpl w:val="51C8CD16"/>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5EA829E1"/>
    <w:multiLevelType w:val="hybridMultilevel"/>
    <w:tmpl w:val="B92AEFA6"/>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F185D86"/>
    <w:multiLevelType w:val="hybridMultilevel"/>
    <w:tmpl w:val="698A71E4"/>
    <w:lvl w:ilvl="0" w:tplc="447A65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000192A"/>
    <w:multiLevelType w:val="hybridMultilevel"/>
    <w:tmpl w:val="162E4DB6"/>
    <w:lvl w:ilvl="0" w:tplc="5A78095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0CA00F3"/>
    <w:multiLevelType w:val="hybridMultilevel"/>
    <w:tmpl w:val="1F66CCBC"/>
    <w:lvl w:ilvl="0" w:tplc="28F6A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2F93566"/>
    <w:multiLevelType w:val="hybridMultilevel"/>
    <w:tmpl w:val="51C8CD16"/>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4293550"/>
    <w:multiLevelType w:val="hybridMultilevel"/>
    <w:tmpl w:val="B908EC7C"/>
    <w:lvl w:ilvl="0" w:tplc="A7F299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53E44C8"/>
    <w:multiLevelType w:val="hybridMultilevel"/>
    <w:tmpl w:val="95BE0E38"/>
    <w:lvl w:ilvl="0" w:tplc="46AEDE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73E0606"/>
    <w:multiLevelType w:val="hybridMultilevel"/>
    <w:tmpl w:val="A364D0C2"/>
    <w:lvl w:ilvl="0" w:tplc="51AA5D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83E52EB"/>
    <w:multiLevelType w:val="hybridMultilevel"/>
    <w:tmpl w:val="C554D5BE"/>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8F37A60"/>
    <w:multiLevelType w:val="hybridMultilevel"/>
    <w:tmpl w:val="123CE59C"/>
    <w:lvl w:ilvl="0" w:tplc="28F6A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B3C1CBF"/>
    <w:multiLevelType w:val="hybridMultilevel"/>
    <w:tmpl w:val="9BEC3068"/>
    <w:lvl w:ilvl="0" w:tplc="28F6A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FC40231"/>
    <w:multiLevelType w:val="hybridMultilevel"/>
    <w:tmpl w:val="DD383C58"/>
    <w:lvl w:ilvl="0" w:tplc="5E4E4E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62700FE"/>
    <w:multiLevelType w:val="hybridMultilevel"/>
    <w:tmpl w:val="448C07B2"/>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6711056"/>
    <w:multiLevelType w:val="hybridMultilevel"/>
    <w:tmpl w:val="D7D22BF6"/>
    <w:lvl w:ilvl="0" w:tplc="28F6A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A2E07DB"/>
    <w:multiLevelType w:val="hybridMultilevel"/>
    <w:tmpl w:val="70447B8A"/>
    <w:lvl w:ilvl="0" w:tplc="28F6A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A875BF4"/>
    <w:multiLevelType w:val="hybridMultilevel"/>
    <w:tmpl w:val="08BEB3AC"/>
    <w:lvl w:ilvl="0" w:tplc="20A0F7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B681EF8"/>
    <w:multiLevelType w:val="hybridMultilevel"/>
    <w:tmpl w:val="D5C0B7C2"/>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B8A2F48"/>
    <w:multiLevelType w:val="hybridMultilevel"/>
    <w:tmpl w:val="5300A554"/>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9E78BA"/>
    <w:multiLevelType w:val="hybridMultilevel"/>
    <w:tmpl w:val="B4C478E6"/>
    <w:lvl w:ilvl="0" w:tplc="B2F026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607943"/>
    <w:multiLevelType w:val="hybridMultilevel"/>
    <w:tmpl w:val="632A9E42"/>
    <w:lvl w:ilvl="0" w:tplc="28F6AB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2"/>
  </w:num>
  <w:num w:numId="3">
    <w:abstractNumId w:val="30"/>
  </w:num>
  <w:num w:numId="4">
    <w:abstractNumId w:val="18"/>
  </w:num>
  <w:num w:numId="5">
    <w:abstractNumId w:val="38"/>
  </w:num>
  <w:num w:numId="6">
    <w:abstractNumId w:val="52"/>
  </w:num>
  <w:num w:numId="7">
    <w:abstractNumId w:val="39"/>
  </w:num>
  <w:num w:numId="8">
    <w:abstractNumId w:val="48"/>
  </w:num>
  <w:num w:numId="9">
    <w:abstractNumId w:val="5"/>
  </w:num>
  <w:num w:numId="10">
    <w:abstractNumId w:val="29"/>
  </w:num>
  <w:num w:numId="11">
    <w:abstractNumId w:val="17"/>
  </w:num>
  <w:num w:numId="12">
    <w:abstractNumId w:val="15"/>
  </w:num>
  <w:num w:numId="13">
    <w:abstractNumId w:val="42"/>
  </w:num>
  <w:num w:numId="14">
    <w:abstractNumId w:val="25"/>
  </w:num>
  <w:num w:numId="15">
    <w:abstractNumId w:val="14"/>
  </w:num>
  <w:num w:numId="16">
    <w:abstractNumId w:val="4"/>
  </w:num>
  <w:num w:numId="17">
    <w:abstractNumId w:val="10"/>
  </w:num>
  <w:num w:numId="18">
    <w:abstractNumId w:val="37"/>
  </w:num>
  <w:num w:numId="19">
    <w:abstractNumId w:val="43"/>
  </w:num>
  <w:num w:numId="20">
    <w:abstractNumId w:val="11"/>
  </w:num>
  <w:num w:numId="21">
    <w:abstractNumId w:val="44"/>
  </w:num>
  <w:num w:numId="22">
    <w:abstractNumId w:val="46"/>
  </w:num>
  <w:num w:numId="23">
    <w:abstractNumId w:val="35"/>
  </w:num>
  <w:num w:numId="24">
    <w:abstractNumId w:val="50"/>
  </w:num>
  <w:num w:numId="25">
    <w:abstractNumId w:val="27"/>
  </w:num>
  <w:num w:numId="26">
    <w:abstractNumId w:val="34"/>
  </w:num>
  <w:num w:numId="27">
    <w:abstractNumId w:val="32"/>
  </w:num>
  <w:num w:numId="28">
    <w:abstractNumId w:val="56"/>
  </w:num>
  <w:num w:numId="29">
    <w:abstractNumId w:val="51"/>
  </w:num>
  <w:num w:numId="30">
    <w:abstractNumId w:val="40"/>
  </w:num>
  <w:num w:numId="31">
    <w:abstractNumId w:val="2"/>
  </w:num>
  <w:num w:numId="32">
    <w:abstractNumId w:val="6"/>
  </w:num>
  <w:num w:numId="33">
    <w:abstractNumId w:val="28"/>
  </w:num>
  <w:num w:numId="34">
    <w:abstractNumId w:val="47"/>
  </w:num>
  <w:num w:numId="35">
    <w:abstractNumId w:val="33"/>
  </w:num>
  <w:num w:numId="36">
    <w:abstractNumId w:val="55"/>
  </w:num>
  <w:num w:numId="37">
    <w:abstractNumId w:val="23"/>
  </w:num>
  <w:num w:numId="38">
    <w:abstractNumId w:val="9"/>
  </w:num>
  <w:num w:numId="39">
    <w:abstractNumId w:val="7"/>
  </w:num>
  <w:num w:numId="40">
    <w:abstractNumId w:val="0"/>
  </w:num>
  <w:num w:numId="41">
    <w:abstractNumId w:val="53"/>
  </w:num>
  <w:num w:numId="42">
    <w:abstractNumId w:val="24"/>
  </w:num>
  <w:num w:numId="43">
    <w:abstractNumId w:val="16"/>
  </w:num>
  <w:num w:numId="44">
    <w:abstractNumId w:val="41"/>
  </w:num>
  <w:num w:numId="45">
    <w:abstractNumId w:val="36"/>
  </w:num>
  <w:num w:numId="46">
    <w:abstractNumId w:val="8"/>
  </w:num>
  <w:num w:numId="47">
    <w:abstractNumId w:val="31"/>
  </w:num>
  <w:num w:numId="48">
    <w:abstractNumId w:val="49"/>
  </w:num>
  <w:num w:numId="49">
    <w:abstractNumId w:val="13"/>
  </w:num>
  <w:num w:numId="50">
    <w:abstractNumId w:val="54"/>
  </w:num>
  <w:num w:numId="51">
    <w:abstractNumId w:val="21"/>
  </w:num>
  <w:num w:numId="52">
    <w:abstractNumId w:val="20"/>
  </w:num>
  <w:num w:numId="53">
    <w:abstractNumId w:val="19"/>
  </w:num>
  <w:num w:numId="54">
    <w:abstractNumId w:val="45"/>
  </w:num>
  <w:num w:numId="55">
    <w:abstractNumId w:val="1"/>
  </w:num>
  <w:num w:numId="56">
    <w:abstractNumId w:val="26"/>
  </w:num>
  <w:num w:numId="57">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4B"/>
    <w:rsid w:val="00012DAF"/>
    <w:rsid w:val="00036F6B"/>
    <w:rsid w:val="00054370"/>
    <w:rsid w:val="00067756"/>
    <w:rsid w:val="00072921"/>
    <w:rsid w:val="000753BE"/>
    <w:rsid w:val="00084B66"/>
    <w:rsid w:val="000873F9"/>
    <w:rsid w:val="000942E1"/>
    <w:rsid w:val="000957A7"/>
    <w:rsid w:val="000C4A9B"/>
    <w:rsid w:val="000D5D33"/>
    <w:rsid w:val="000F3358"/>
    <w:rsid w:val="000F3942"/>
    <w:rsid w:val="00105740"/>
    <w:rsid w:val="00110EE8"/>
    <w:rsid w:val="001110B5"/>
    <w:rsid w:val="00121BBA"/>
    <w:rsid w:val="00143ED1"/>
    <w:rsid w:val="0016233A"/>
    <w:rsid w:val="00163D93"/>
    <w:rsid w:val="00195E10"/>
    <w:rsid w:val="001E5CF9"/>
    <w:rsid w:val="00216D3D"/>
    <w:rsid w:val="002236F0"/>
    <w:rsid w:val="00284A96"/>
    <w:rsid w:val="00287682"/>
    <w:rsid w:val="002A02A9"/>
    <w:rsid w:val="002A1B18"/>
    <w:rsid w:val="002C6595"/>
    <w:rsid w:val="00310E98"/>
    <w:rsid w:val="00366BCE"/>
    <w:rsid w:val="00382D34"/>
    <w:rsid w:val="00392A86"/>
    <w:rsid w:val="003C7D59"/>
    <w:rsid w:val="003D64F0"/>
    <w:rsid w:val="003F28C4"/>
    <w:rsid w:val="00415E83"/>
    <w:rsid w:val="00421416"/>
    <w:rsid w:val="004A1A7C"/>
    <w:rsid w:val="004B1BBE"/>
    <w:rsid w:val="004F2A5E"/>
    <w:rsid w:val="004F56D3"/>
    <w:rsid w:val="0057453B"/>
    <w:rsid w:val="00582A08"/>
    <w:rsid w:val="00583F6F"/>
    <w:rsid w:val="005953FC"/>
    <w:rsid w:val="005A5464"/>
    <w:rsid w:val="006643F7"/>
    <w:rsid w:val="006A6996"/>
    <w:rsid w:val="006B0D51"/>
    <w:rsid w:val="006C3674"/>
    <w:rsid w:val="007175F1"/>
    <w:rsid w:val="00756A38"/>
    <w:rsid w:val="00761472"/>
    <w:rsid w:val="00780747"/>
    <w:rsid w:val="00781BF7"/>
    <w:rsid w:val="007F66EA"/>
    <w:rsid w:val="00800BCE"/>
    <w:rsid w:val="00825B81"/>
    <w:rsid w:val="00827500"/>
    <w:rsid w:val="00863F85"/>
    <w:rsid w:val="0086689C"/>
    <w:rsid w:val="008D411C"/>
    <w:rsid w:val="009170C8"/>
    <w:rsid w:val="009324C4"/>
    <w:rsid w:val="00954D09"/>
    <w:rsid w:val="009902BE"/>
    <w:rsid w:val="009A191D"/>
    <w:rsid w:val="009A788F"/>
    <w:rsid w:val="009C2566"/>
    <w:rsid w:val="009F30A2"/>
    <w:rsid w:val="00A133F2"/>
    <w:rsid w:val="00A22151"/>
    <w:rsid w:val="00A47F9B"/>
    <w:rsid w:val="00A52C23"/>
    <w:rsid w:val="00A9532C"/>
    <w:rsid w:val="00AB7111"/>
    <w:rsid w:val="00AD4BFB"/>
    <w:rsid w:val="00AF3565"/>
    <w:rsid w:val="00AF58E7"/>
    <w:rsid w:val="00B0420D"/>
    <w:rsid w:val="00B12FA6"/>
    <w:rsid w:val="00B1586E"/>
    <w:rsid w:val="00B25E2A"/>
    <w:rsid w:val="00B36275"/>
    <w:rsid w:val="00B826A5"/>
    <w:rsid w:val="00B93A24"/>
    <w:rsid w:val="00BB7113"/>
    <w:rsid w:val="00C152EC"/>
    <w:rsid w:val="00C17A7C"/>
    <w:rsid w:val="00C33578"/>
    <w:rsid w:val="00C35E54"/>
    <w:rsid w:val="00C47F9D"/>
    <w:rsid w:val="00CA58AF"/>
    <w:rsid w:val="00CA78EC"/>
    <w:rsid w:val="00CC474C"/>
    <w:rsid w:val="00D35AD1"/>
    <w:rsid w:val="00D36763"/>
    <w:rsid w:val="00D5012E"/>
    <w:rsid w:val="00D63403"/>
    <w:rsid w:val="00D64187"/>
    <w:rsid w:val="00D71A9F"/>
    <w:rsid w:val="00D7214B"/>
    <w:rsid w:val="00D7436D"/>
    <w:rsid w:val="00D9131D"/>
    <w:rsid w:val="00DB55F4"/>
    <w:rsid w:val="00DE3DBB"/>
    <w:rsid w:val="00DF637C"/>
    <w:rsid w:val="00E5153D"/>
    <w:rsid w:val="00E51EE3"/>
    <w:rsid w:val="00E64DA9"/>
    <w:rsid w:val="00E870C5"/>
    <w:rsid w:val="00EB7B57"/>
    <w:rsid w:val="00EC080A"/>
    <w:rsid w:val="00EC6D64"/>
    <w:rsid w:val="00EE34B4"/>
    <w:rsid w:val="00EE5B7D"/>
    <w:rsid w:val="00F23431"/>
    <w:rsid w:val="00F26188"/>
    <w:rsid w:val="00F75BAC"/>
    <w:rsid w:val="00F80B48"/>
    <w:rsid w:val="00F8164C"/>
    <w:rsid w:val="00FA6842"/>
    <w:rsid w:val="00FC18A2"/>
    <w:rsid w:val="00FC3A49"/>
    <w:rsid w:val="00FD0DFB"/>
    <w:rsid w:val="00FD18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4D6887-C449-4CDD-B605-AA109334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14B"/>
    <w:pPr>
      <w:widowControl w:val="0"/>
    </w:pPr>
    <w:rPr>
      <w:rFonts w:ascii="Roman PS" w:eastAsia="新細明體" w:hAnsi="Roman PS" w:cs="Roman P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14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2921"/>
    <w:pPr>
      <w:tabs>
        <w:tab w:val="center" w:pos="4153"/>
        <w:tab w:val="right" w:pos="8306"/>
      </w:tabs>
      <w:snapToGrid w:val="0"/>
    </w:pPr>
    <w:rPr>
      <w:sz w:val="20"/>
      <w:szCs w:val="20"/>
    </w:rPr>
  </w:style>
  <w:style w:type="character" w:customStyle="1" w:styleId="a5">
    <w:name w:val="頁首 字元"/>
    <w:basedOn w:val="a0"/>
    <w:link w:val="a4"/>
    <w:uiPriority w:val="99"/>
    <w:rsid w:val="00072921"/>
    <w:rPr>
      <w:rFonts w:ascii="Roman PS" w:eastAsia="新細明體" w:hAnsi="Roman PS" w:cs="Roman PS"/>
      <w:sz w:val="20"/>
      <w:szCs w:val="20"/>
    </w:rPr>
  </w:style>
  <w:style w:type="paragraph" w:styleId="a6">
    <w:name w:val="footer"/>
    <w:basedOn w:val="a"/>
    <w:link w:val="a7"/>
    <w:uiPriority w:val="99"/>
    <w:unhideWhenUsed/>
    <w:rsid w:val="00072921"/>
    <w:pPr>
      <w:tabs>
        <w:tab w:val="center" w:pos="4153"/>
        <w:tab w:val="right" w:pos="8306"/>
      </w:tabs>
      <w:snapToGrid w:val="0"/>
    </w:pPr>
    <w:rPr>
      <w:sz w:val="20"/>
      <w:szCs w:val="20"/>
    </w:rPr>
  </w:style>
  <w:style w:type="character" w:customStyle="1" w:styleId="a7">
    <w:name w:val="頁尾 字元"/>
    <w:basedOn w:val="a0"/>
    <w:link w:val="a6"/>
    <w:uiPriority w:val="99"/>
    <w:rsid w:val="00072921"/>
    <w:rPr>
      <w:rFonts w:ascii="Roman PS" w:eastAsia="新細明體" w:hAnsi="Roman PS" w:cs="Roman PS"/>
      <w:sz w:val="20"/>
      <w:szCs w:val="20"/>
    </w:rPr>
  </w:style>
  <w:style w:type="paragraph" w:styleId="a8">
    <w:name w:val="List Paragraph"/>
    <w:basedOn w:val="a"/>
    <w:uiPriority w:val="34"/>
    <w:qFormat/>
    <w:rsid w:val="00072921"/>
    <w:pPr>
      <w:ind w:leftChars="200" w:left="480"/>
    </w:pPr>
    <w:rPr>
      <w:rFonts w:ascii="Calibri" w:hAnsi="Calibri" w:cs="Times New Roman"/>
      <w:szCs w:val="22"/>
    </w:rPr>
  </w:style>
  <w:style w:type="table" w:customStyle="1" w:styleId="1">
    <w:name w:val="表格格線1"/>
    <w:basedOn w:val="a1"/>
    <w:next w:val="a3"/>
    <w:uiPriority w:val="39"/>
    <w:rsid w:val="005953FC"/>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53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1559</Words>
  <Characters>8888</Characters>
  <Application>Microsoft Office Word</Application>
  <DocSecurity>0</DocSecurity>
  <Lines>74</Lines>
  <Paragraphs>20</Paragraphs>
  <ScaleCrop>false</ScaleCrop>
  <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2021-01-28T02:37:00Z</dcterms:created>
  <dcterms:modified xsi:type="dcterms:W3CDTF">2021-01-28T02:37:00Z</dcterms:modified>
</cp:coreProperties>
</file>