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61" w:rsidRPr="00C62161" w:rsidRDefault="00C62161">
      <w:pPr>
        <w:rPr>
          <w:sz w:val="36"/>
          <w:szCs w:val="36"/>
        </w:rPr>
      </w:pPr>
      <w:r w:rsidRPr="00C62161">
        <w:rPr>
          <w:rFonts w:hint="eastAsia"/>
          <w:sz w:val="36"/>
          <w:szCs w:val="36"/>
        </w:rPr>
        <w:t>民和</w:t>
      </w:r>
      <w:proofErr w:type="gramStart"/>
      <w:r w:rsidRPr="00C62161">
        <w:rPr>
          <w:rFonts w:hint="eastAsia"/>
          <w:sz w:val="36"/>
          <w:szCs w:val="36"/>
        </w:rPr>
        <w:t>國中食農教育</w:t>
      </w:r>
      <w:proofErr w:type="gramEnd"/>
      <w:r w:rsidRPr="00C62161">
        <w:rPr>
          <w:rFonts w:hint="eastAsia"/>
          <w:sz w:val="36"/>
          <w:szCs w:val="36"/>
        </w:rPr>
        <w:t>~</w:t>
      </w:r>
      <w:r w:rsidRPr="00C62161">
        <w:rPr>
          <w:rFonts w:hint="eastAsia"/>
          <w:sz w:val="36"/>
          <w:szCs w:val="36"/>
        </w:rPr>
        <w:t>番路農會參訪</w:t>
      </w:r>
      <w:r w:rsidRPr="00C62161">
        <w:rPr>
          <w:rFonts w:hint="eastAsia"/>
          <w:sz w:val="36"/>
          <w:szCs w:val="36"/>
        </w:rPr>
        <w:t>20230515</w:t>
      </w:r>
    </w:p>
    <w:p w:rsidR="00C62161" w:rsidRDefault="00C62161">
      <w:pPr>
        <w:sectPr w:rsidR="00C62161" w:rsidSect="00C6216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04E9C" w:rsidRDefault="006B12BA">
      <w:r>
        <w:rPr>
          <w:noProof/>
        </w:rPr>
        <w:lastRenderedPageBreak/>
        <w:drawing>
          <wp:inline distT="0" distB="0" distL="0" distR="0">
            <wp:extent cx="3187700" cy="239141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926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A" w:rsidRDefault="00E723E5">
      <w:r>
        <w:rPr>
          <w:rFonts w:hint="eastAsia"/>
        </w:rPr>
        <w:t>民和國中</w:t>
      </w:r>
      <w:r w:rsidR="006B12BA">
        <w:rPr>
          <w:rFonts w:hint="eastAsia"/>
        </w:rPr>
        <w:t>參觀番路鄉農會</w:t>
      </w:r>
    </w:p>
    <w:p w:rsidR="006B12BA" w:rsidRDefault="006B12BA">
      <w:pPr>
        <w:rPr>
          <w:rFonts w:hint="eastAsia"/>
        </w:rPr>
      </w:pPr>
    </w:p>
    <w:p w:rsidR="006B12BA" w:rsidRDefault="006B12BA">
      <w:r>
        <w:rPr>
          <w:rFonts w:hint="eastAsia"/>
          <w:noProof/>
        </w:rPr>
        <w:drawing>
          <wp:inline distT="0" distB="0" distL="0" distR="0">
            <wp:extent cx="3187700" cy="239141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923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A" w:rsidRDefault="006B12BA">
      <w:r>
        <w:rPr>
          <w:rFonts w:hint="eastAsia"/>
        </w:rPr>
        <w:t>請農會輔導員解說番路特色產業</w:t>
      </w:r>
    </w:p>
    <w:p w:rsidR="006B12BA" w:rsidRDefault="006B12BA">
      <w:pPr>
        <w:rPr>
          <w:rFonts w:hint="eastAsia"/>
        </w:rPr>
      </w:pPr>
    </w:p>
    <w:p w:rsidR="006B12BA" w:rsidRDefault="006B12BA">
      <w:r>
        <w:rPr>
          <w:rFonts w:hint="eastAsia"/>
          <w:noProof/>
        </w:rPr>
        <w:drawing>
          <wp:inline distT="0" distB="0" distL="0" distR="0">
            <wp:extent cx="3187700" cy="2391410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925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BA" w:rsidRDefault="006B12BA">
      <w:pPr>
        <w:rPr>
          <w:rFonts w:hint="eastAsia"/>
        </w:rPr>
      </w:pPr>
      <w:r>
        <w:rPr>
          <w:rFonts w:hint="eastAsia"/>
        </w:rPr>
        <w:t>認識番路鄉農會特色產品</w:t>
      </w:r>
    </w:p>
    <w:p w:rsidR="00C62161" w:rsidRDefault="00C62161">
      <w:pPr>
        <w:rPr>
          <w:noProof/>
        </w:rPr>
      </w:pPr>
    </w:p>
    <w:p w:rsidR="00C62161" w:rsidRDefault="00C62161"/>
    <w:p w:rsidR="006B12BA" w:rsidRDefault="006B12BA"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 wp14:anchorId="539F9C41" wp14:editId="2D3A4C12">
            <wp:extent cx="3187700" cy="24110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921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13" w:rsidRDefault="00784513">
      <w:r>
        <w:rPr>
          <w:rFonts w:hint="eastAsia"/>
        </w:rPr>
        <w:t>有獎徵答</w:t>
      </w:r>
      <w:r w:rsidR="00E723E5">
        <w:rPr>
          <w:rFonts w:hint="eastAsia"/>
        </w:rPr>
        <w:t>互動熱烈</w:t>
      </w:r>
    </w:p>
    <w:p w:rsidR="00784513" w:rsidRDefault="00784513"/>
    <w:p w:rsidR="00784513" w:rsidRDefault="00784513">
      <w:r>
        <w:rPr>
          <w:rFonts w:hint="eastAsia"/>
          <w:noProof/>
        </w:rPr>
        <w:drawing>
          <wp:inline distT="0" distB="0" distL="0" distR="0">
            <wp:extent cx="3187700" cy="2324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92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13" w:rsidRDefault="00784513">
      <w:r>
        <w:rPr>
          <w:rFonts w:hint="eastAsia"/>
        </w:rPr>
        <w:t>踴躍回答番路鄉柿子與茶葉之相關知識</w:t>
      </w:r>
    </w:p>
    <w:p w:rsidR="00784513" w:rsidRDefault="00784513"/>
    <w:p w:rsidR="00784513" w:rsidRDefault="00784513">
      <w:r>
        <w:rPr>
          <w:rFonts w:hint="eastAsia"/>
          <w:noProof/>
        </w:rPr>
        <w:drawing>
          <wp:inline distT="0" distB="0" distL="0" distR="0">
            <wp:extent cx="3187700" cy="23050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92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13" w:rsidRDefault="00784513">
      <w:pPr>
        <w:rPr>
          <w:rFonts w:hint="eastAsia"/>
        </w:rPr>
      </w:pPr>
      <w:r>
        <w:rPr>
          <w:rFonts w:hint="eastAsia"/>
        </w:rPr>
        <w:t>了解盛產水果可製作冰淇淋延長保存並增加銷路</w:t>
      </w:r>
    </w:p>
    <w:sectPr w:rsidR="00784513" w:rsidSect="00C62161">
      <w:type w:val="continuous"/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BA"/>
    <w:rsid w:val="00504E9C"/>
    <w:rsid w:val="00697336"/>
    <w:rsid w:val="006B12BA"/>
    <w:rsid w:val="00784513"/>
    <w:rsid w:val="00C62161"/>
    <w:rsid w:val="00E7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C343C"/>
  <w15:chartTrackingRefBased/>
  <w15:docId w15:val="{23D8E30C-57AE-4074-A52E-A73D34EF9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2024-05-03T08:59:00Z</dcterms:created>
  <dcterms:modified xsi:type="dcterms:W3CDTF">2024-05-03T08:59:00Z</dcterms:modified>
</cp:coreProperties>
</file>